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99F" w:rsidRDefault="000159AE" w:rsidP="008D099F">
      <w:pPr>
        <w:rPr>
          <w:b/>
          <w:sz w:val="32"/>
          <w:szCs w:val="32"/>
          <w:lang w:val="fr-FR"/>
        </w:rPr>
      </w:pPr>
      <w:r>
        <w:rPr>
          <w:b/>
          <w:noProof/>
          <w:sz w:val="32"/>
          <w:szCs w:val="32"/>
          <w:lang w:eastAsia="en-SG"/>
        </w:rPr>
        <w:drawing>
          <wp:inline distT="0" distB="0" distL="0" distR="0">
            <wp:extent cx="1381125" cy="1818757"/>
            <wp:effectExtent l="0" t="0" r="0" b="0"/>
            <wp:docPr id="1" name="Picture 1" descr="C:\Windows\system32\config\systemprofile\Desktop\Photo from Sylvai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Photo from Sylvain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3990" cy="1822529"/>
                    </a:xfrm>
                    <a:prstGeom prst="rect">
                      <a:avLst/>
                    </a:prstGeom>
                    <a:noFill/>
                    <a:ln>
                      <a:noFill/>
                    </a:ln>
                  </pic:spPr>
                </pic:pic>
              </a:graphicData>
            </a:graphic>
          </wp:inline>
        </w:drawing>
      </w:r>
    </w:p>
    <w:p w:rsidR="008D099F" w:rsidRPr="000159AE" w:rsidRDefault="008D099F" w:rsidP="008D099F">
      <w:pPr>
        <w:rPr>
          <w:sz w:val="32"/>
          <w:szCs w:val="32"/>
        </w:rPr>
      </w:pPr>
      <w:r w:rsidRPr="000159AE">
        <w:rPr>
          <w:b/>
          <w:sz w:val="32"/>
          <w:szCs w:val="32"/>
        </w:rPr>
        <w:t xml:space="preserve">Resume </w:t>
      </w:r>
      <w:r w:rsidRPr="000159AE">
        <w:rPr>
          <w:sz w:val="32"/>
          <w:szCs w:val="32"/>
        </w:rPr>
        <w:t xml:space="preserve">(unformatted version)                                          </w:t>
      </w:r>
    </w:p>
    <w:p w:rsidR="008D099F" w:rsidRPr="000159AE" w:rsidRDefault="008D099F" w:rsidP="008D099F">
      <w:pPr>
        <w:rPr>
          <w:b/>
          <w:sz w:val="32"/>
          <w:szCs w:val="32"/>
        </w:rPr>
      </w:pPr>
      <w:r w:rsidRPr="000159AE">
        <w:rPr>
          <w:b/>
          <w:sz w:val="32"/>
          <w:szCs w:val="32"/>
        </w:rPr>
        <w:t>Sylvain Richer de Forges (B.sc</w:t>
      </w:r>
      <w:bookmarkStart w:id="0" w:name="_GoBack"/>
      <w:bookmarkEnd w:id="0"/>
      <w:r w:rsidRPr="000159AE">
        <w:rPr>
          <w:b/>
          <w:sz w:val="32"/>
          <w:szCs w:val="32"/>
        </w:rPr>
        <w:t xml:space="preserve">, </w:t>
      </w:r>
      <w:proofErr w:type="spellStart"/>
      <w:r w:rsidRPr="000159AE">
        <w:rPr>
          <w:b/>
          <w:sz w:val="32"/>
          <w:szCs w:val="32"/>
        </w:rPr>
        <w:t>M.a</w:t>
      </w:r>
      <w:proofErr w:type="spellEnd"/>
      <w:r w:rsidRPr="000159AE">
        <w:rPr>
          <w:b/>
          <w:sz w:val="32"/>
          <w:szCs w:val="32"/>
        </w:rPr>
        <w:t xml:space="preserve">)    </w:t>
      </w:r>
    </w:p>
    <w:p w:rsidR="007C6E84" w:rsidRPr="00383747" w:rsidRDefault="007C6E84" w:rsidP="008E1BA0">
      <w:pPr>
        <w:spacing w:line="240" w:lineRule="auto"/>
        <w:rPr>
          <w:lang w:val="en-US"/>
        </w:rPr>
      </w:pPr>
      <w:r w:rsidRPr="00810328">
        <w:t>Languages:</w:t>
      </w:r>
      <w:r w:rsidRPr="00383747">
        <w:t xml:space="preserve"> English and French (spoken and written)</w:t>
      </w:r>
    </w:p>
    <w:p w:rsidR="008A08C7" w:rsidRDefault="007C6E84" w:rsidP="008E1BA0">
      <w:pPr>
        <w:spacing w:line="240" w:lineRule="auto"/>
        <w:rPr>
          <w:rStyle w:val="Hyperlink"/>
          <w:lang w:val="en-US"/>
        </w:rPr>
      </w:pPr>
      <w:proofErr w:type="spellStart"/>
      <w:r w:rsidRPr="00383747">
        <w:rPr>
          <w:lang w:val="en-US"/>
        </w:rPr>
        <w:t>Linkedin</w:t>
      </w:r>
      <w:proofErr w:type="spellEnd"/>
      <w:r w:rsidRPr="00383747">
        <w:rPr>
          <w:lang w:val="en-US"/>
        </w:rPr>
        <w:t xml:space="preserve"> profile: </w:t>
      </w:r>
      <w:hyperlink r:id="rId7" w:history="1">
        <w:r w:rsidRPr="00383747">
          <w:rPr>
            <w:rStyle w:val="Hyperlink"/>
            <w:lang w:val="en-US"/>
          </w:rPr>
          <w:t>here</w:t>
        </w:r>
      </w:hyperlink>
      <w:r w:rsidR="00E57616" w:rsidRPr="00383747">
        <w:rPr>
          <w:lang w:val="en-US"/>
        </w:rPr>
        <w:t xml:space="preserve">    </w:t>
      </w:r>
      <w:r w:rsidRPr="00383747">
        <w:rPr>
          <w:lang w:val="en-US"/>
        </w:rPr>
        <w:t xml:space="preserve">Personal website: </w:t>
      </w:r>
      <w:hyperlink r:id="rId8" w:history="1">
        <w:r w:rsidRPr="00383747">
          <w:rPr>
            <w:rStyle w:val="Hyperlink"/>
            <w:lang w:val="en-US"/>
          </w:rPr>
          <w:t>here</w:t>
        </w:r>
      </w:hyperlink>
      <w:r w:rsidR="00E57616" w:rsidRPr="00383747">
        <w:rPr>
          <w:lang w:val="en-US"/>
        </w:rPr>
        <w:t xml:space="preserve">    </w:t>
      </w:r>
      <w:r w:rsidRPr="00383747">
        <w:rPr>
          <w:lang w:val="en-US"/>
        </w:rPr>
        <w:t xml:space="preserve">Video resume: </w:t>
      </w:r>
      <w:hyperlink r:id="rId9" w:history="1">
        <w:r w:rsidRPr="00383747">
          <w:rPr>
            <w:rStyle w:val="Hyperlink"/>
            <w:lang w:val="en-US"/>
          </w:rPr>
          <w:t>here</w:t>
        </w:r>
      </w:hyperlink>
      <w:r w:rsidR="008A08C7">
        <w:rPr>
          <w:rStyle w:val="Hyperlink"/>
          <w:lang w:val="en-US"/>
        </w:rPr>
        <w:t xml:space="preserve">  </w:t>
      </w:r>
    </w:p>
    <w:p w:rsidR="008A08C7" w:rsidRPr="008A08C7" w:rsidRDefault="00B1038B" w:rsidP="008E1BA0">
      <w:pPr>
        <w:spacing w:line="240" w:lineRule="auto"/>
        <w:rPr>
          <w:color w:val="0000FF" w:themeColor="hyperlink"/>
          <w:u w:val="single"/>
          <w:lang w:val="en-US"/>
        </w:rPr>
      </w:pPr>
      <w:hyperlink r:id="rId10" w:history="1">
        <w:r w:rsidR="008A08C7" w:rsidRPr="008A08C7">
          <w:rPr>
            <w:rStyle w:val="Hyperlink"/>
          </w:rPr>
          <w:t>Talks</w:t>
        </w:r>
      </w:hyperlink>
      <w:r w:rsidR="008A08C7">
        <w:t xml:space="preserve">  </w:t>
      </w:r>
      <w:hyperlink r:id="rId11" w:history="1">
        <w:r w:rsidR="008A08C7" w:rsidRPr="008A08C7">
          <w:rPr>
            <w:rStyle w:val="Hyperlink"/>
          </w:rPr>
          <w:t>Press</w:t>
        </w:r>
      </w:hyperlink>
      <w:r w:rsidR="008A08C7">
        <w:t xml:space="preserve">  </w:t>
      </w:r>
      <w:hyperlink r:id="rId12" w:history="1">
        <w:r w:rsidR="008A08C7" w:rsidRPr="008A08C7">
          <w:rPr>
            <w:rStyle w:val="Hyperlink"/>
          </w:rPr>
          <w:t>Posts</w:t>
        </w:r>
      </w:hyperlink>
    </w:p>
    <w:p w:rsidR="007C6E84" w:rsidRPr="00383747" w:rsidRDefault="007C6E84" w:rsidP="008E1BA0">
      <w:pPr>
        <w:spacing w:line="240" w:lineRule="auto"/>
      </w:pPr>
      <w:r w:rsidRPr="00383747">
        <w:rPr>
          <w:lang w:val="en-US"/>
        </w:rPr>
        <w:t>French Citizen/Singapore PR</w:t>
      </w:r>
      <w:r w:rsidR="00021F59">
        <w:t xml:space="preserve">, </w:t>
      </w:r>
      <w:r w:rsidRPr="00383747">
        <w:t>Birth year: 1980</w:t>
      </w:r>
      <w:r w:rsidR="008A08C7">
        <w:t xml:space="preserve"> </w:t>
      </w:r>
    </w:p>
    <w:p w:rsidR="007C6E84" w:rsidRPr="00383747" w:rsidRDefault="007C6E84" w:rsidP="008E1BA0">
      <w:pPr>
        <w:spacing w:line="240" w:lineRule="auto"/>
      </w:pPr>
      <w:r w:rsidRPr="00383747">
        <w:t>Address: currently based in Singapore</w:t>
      </w:r>
    </w:p>
    <w:p w:rsidR="007C6E84" w:rsidRPr="00B1038B" w:rsidRDefault="007C6E84" w:rsidP="008E1BA0">
      <w:pPr>
        <w:spacing w:line="240" w:lineRule="auto"/>
        <w:rPr>
          <w:lang w:val="fr-FR"/>
        </w:rPr>
      </w:pPr>
      <w:r w:rsidRPr="00B1038B">
        <w:rPr>
          <w:lang w:val="fr-FR"/>
        </w:rPr>
        <w:t xml:space="preserve">E: </w:t>
      </w:r>
      <w:hyperlink r:id="rId13" w:history="1">
        <w:r w:rsidRPr="00B1038B">
          <w:rPr>
            <w:rStyle w:val="Hyperlink"/>
            <w:lang w:val="fr-FR"/>
          </w:rPr>
          <w:t>sylvainricher@yahoo.fr</w:t>
        </w:r>
      </w:hyperlink>
      <w:r w:rsidRPr="00B1038B">
        <w:rPr>
          <w:lang w:val="fr-FR"/>
        </w:rPr>
        <w:t xml:space="preserve">    T: (+65) 97712767 </w:t>
      </w:r>
      <w:r w:rsidR="00E57616" w:rsidRPr="00B1038B">
        <w:rPr>
          <w:lang w:val="fr-FR"/>
        </w:rPr>
        <w:t xml:space="preserve"> </w:t>
      </w:r>
      <w:r w:rsidRPr="00B1038B">
        <w:rPr>
          <w:lang w:val="fr-FR"/>
        </w:rPr>
        <w:t>Skype: sylvain 404</w:t>
      </w:r>
    </w:p>
    <w:p w:rsidR="007C6E84" w:rsidRPr="00383747" w:rsidRDefault="007C6E84" w:rsidP="008E1BA0">
      <w:pPr>
        <w:spacing w:line="240" w:lineRule="auto"/>
        <w:rPr>
          <w:lang w:val="en-US"/>
        </w:rPr>
      </w:pPr>
      <w:r w:rsidRPr="00383747">
        <w:t>Google name search</w:t>
      </w:r>
      <w:r w:rsidRPr="00383747">
        <w:rPr>
          <w:lang w:val="en-US"/>
        </w:rPr>
        <w:t xml:space="preserve">: </w:t>
      </w:r>
      <w:hyperlink r:id="rId14" w:history="1">
        <w:r w:rsidRPr="00383747">
          <w:rPr>
            <w:rStyle w:val="Hyperlink"/>
            <w:lang w:val="en-US"/>
          </w:rPr>
          <w:t xml:space="preserve">300k+ </w:t>
        </w:r>
      </w:hyperlink>
      <w:r w:rsidRPr="00383747">
        <w:rPr>
          <w:lang w:val="en-US"/>
        </w:rPr>
        <w:t>direct hits</w:t>
      </w:r>
    </w:p>
    <w:p w:rsidR="007C6E84" w:rsidRPr="007C6E84" w:rsidRDefault="007C6E84" w:rsidP="008E1BA0">
      <w:pPr>
        <w:spacing w:line="240" w:lineRule="auto"/>
      </w:pPr>
    </w:p>
    <w:p w:rsidR="007C6E84" w:rsidRPr="007C6E84" w:rsidRDefault="007C6E84" w:rsidP="008E1BA0">
      <w:pPr>
        <w:spacing w:line="240" w:lineRule="auto"/>
        <w:rPr>
          <w:b/>
          <w:sz w:val="28"/>
          <w:szCs w:val="28"/>
        </w:rPr>
      </w:pPr>
      <w:r w:rsidRPr="007C6E84">
        <w:rPr>
          <w:b/>
          <w:sz w:val="28"/>
          <w:szCs w:val="28"/>
          <w:lang w:val="en-US"/>
        </w:rPr>
        <w:t>Summary</w:t>
      </w:r>
    </w:p>
    <w:p w:rsidR="007C0F1B" w:rsidRDefault="00C21788" w:rsidP="008D099F">
      <w:pPr>
        <w:pStyle w:val="Default"/>
        <w:rPr>
          <w:rFonts w:cstheme="minorBidi"/>
          <w:color w:val="365F91" w:themeColor="accent1" w:themeShade="BF"/>
          <w:sz w:val="32"/>
          <w:szCs w:val="32"/>
        </w:rPr>
      </w:pPr>
      <w:r w:rsidRPr="00810328">
        <w:rPr>
          <w:rFonts w:cstheme="minorBidi"/>
          <w:color w:val="365F91" w:themeColor="accent1" w:themeShade="BF"/>
          <w:sz w:val="32"/>
          <w:szCs w:val="32"/>
        </w:rPr>
        <w:t xml:space="preserve">An accomplished sustainability strategist seeking a management role </w:t>
      </w:r>
    </w:p>
    <w:p w:rsidR="008D099F" w:rsidRPr="008D099F" w:rsidRDefault="008D099F" w:rsidP="008D099F">
      <w:pPr>
        <w:pStyle w:val="Default"/>
        <w:rPr>
          <w:rFonts w:cstheme="minorBidi"/>
          <w:color w:val="365F91" w:themeColor="accent1" w:themeShade="BF"/>
          <w:sz w:val="32"/>
          <w:szCs w:val="32"/>
        </w:rPr>
      </w:pPr>
    </w:p>
    <w:p w:rsidR="007C0F1B" w:rsidRPr="007C0F1B" w:rsidRDefault="007C0F1B" w:rsidP="007C0F1B">
      <w:pPr>
        <w:spacing w:line="240" w:lineRule="auto"/>
        <w:rPr>
          <w:rFonts w:ascii="Calibri" w:hAnsi="Calibri"/>
          <w:i/>
          <w:iCs/>
        </w:rPr>
      </w:pPr>
      <w:r w:rsidRPr="007C0F1B">
        <w:rPr>
          <w:rFonts w:ascii="Calibri" w:hAnsi="Calibri"/>
          <w:i/>
          <w:iCs/>
        </w:rPr>
        <w:t xml:space="preserve">My portfolio covers aspects of strategic changes and risks management. Experienced with staff management and projects leadership, I have spent the last 12 years working mostly in Asia-Pacific with public and private sectors where I have established an extensive network. A strong communicator, I am a </w:t>
      </w:r>
      <w:hyperlink r:id="rId15" w:history="1">
        <w:r w:rsidRPr="008D099F">
          <w:rPr>
            <w:rStyle w:val="Hyperlink"/>
            <w:rFonts w:ascii="Calibri" w:hAnsi="Calibri"/>
            <w:i/>
            <w:iCs/>
          </w:rPr>
          <w:t>published</w:t>
        </w:r>
      </w:hyperlink>
      <w:r w:rsidRPr="007C0F1B">
        <w:rPr>
          <w:rFonts w:ascii="Calibri" w:hAnsi="Calibri"/>
          <w:i/>
          <w:iCs/>
        </w:rPr>
        <w:t xml:space="preserve"> author and a regular public speaker. Components of my work have repeatedly obtained my employers some of the highest recognition in the region. </w:t>
      </w:r>
    </w:p>
    <w:p w:rsidR="00BA3E95" w:rsidRPr="007C0F1B" w:rsidRDefault="007C0F1B" w:rsidP="007C0F1B">
      <w:pPr>
        <w:spacing w:line="240" w:lineRule="auto"/>
        <w:rPr>
          <w:rFonts w:ascii="Calibri" w:hAnsi="Calibri" w:cs="Calibri"/>
          <w:i/>
          <w:iCs/>
        </w:rPr>
      </w:pPr>
      <w:r w:rsidRPr="007C0F1B">
        <w:rPr>
          <w:rFonts w:ascii="Calibri" w:hAnsi="Calibri" w:cs="Calibri"/>
          <w:b/>
          <w:bCs/>
        </w:rPr>
        <w:t xml:space="preserve">Expertise: </w:t>
      </w:r>
      <w:r w:rsidRPr="007C0F1B">
        <w:rPr>
          <w:rFonts w:ascii="Calibri" w:hAnsi="Calibri" w:cs="Calibri"/>
          <w:i/>
          <w:iCs/>
        </w:rPr>
        <w:t xml:space="preserve">Sustainability </w:t>
      </w:r>
      <w:r w:rsidRPr="007C0F1B">
        <w:rPr>
          <w:rFonts w:ascii="Calibri" w:hAnsi="Calibri" w:cs="Calibri"/>
        </w:rPr>
        <w:t xml:space="preserve">| </w:t>
      </w:r>
      <w:r w:rsidRPr="007C0F1B">
        <w:rPr>
          <w:rFonts w:ascii="Calibri" w:hAnsi="Calibri" w:cs="Calibri"/>
          <w:i/>
          <w:iCs/>
        </w:rPr>
        <w:t xml:space="preserve">Risks &amp; change management </w:t>
      </w:r>
      <w:r w:rsidRPr="007C0F1B">
        <w:rPr>
          <w:rFonts w:ascii="Calibri" w:hAnsi="Calibri" w:cs="Calibri"/>
        </w:rPr>
        <w:t xml:space="preserve">| </w:t>
      </w:r>
      <w:r w:rsidRPr="007C0F1B">
        <w:rPr>
          <w:rFonts w:ascii="Calibri" w:hAnsi="Calibri" w:cs="Calibri"/>
          <w:i/>
          <w:iCs/>
        </w:rPr>
        <w:t xml:space="preserve">Corporate strategy </w:t>
      </w:r>
      <w:r w:rsidRPr="007C0F1B">
        <w:rPr>
          <w:rFonts w:ascii="Calibri" w:hAnsi="Calibri" w:cs="Calibri"/>
        </w:rPr>
        <w:t xml:space="preserve">| </w:t>
      </w:r>
      <w:r w:rsidRPr="007C0F1B">
        <w:rPr>
          <w:rFonts w:ascii="Calibri" w:hAnsi="Calibri" w:cs="Calibri"/>
          <w:i/>
          <w:iCs/>
        </w:rPr>
        <w:t xml:space="preserve">ESG | SRI </w:t>
      </w:r>
      <w:r w:rsidRPr="007C0F1B">
        <w:rPr>
          <w:rFonts w:ascii="Calibri" w:hAnsi="Calibri" w:cs="Calibri"/>
        </w:rPr>
        <w:t xml:space="preserve">| </w:t>
      </w:r>
      <w:r w:rsidRPr="007C0F1B">
        <w:rPr>
          <w:rFonts w:ascii="Calibri" w:hAnsi="Calibri" w:cs="Calibri"/>
          <w:i/>
          <w:iCs/>
        </w:rPr>
        <w:t>EHS | Auditing</w:t>
      </w:r>
    </w:p>
    <w:p w:rsidR="007C0F1B" w:rsidRDefault="007C0F1B" w:rsidP="007C0F1B">
      <w:pPr>
        <w:spacing w:line="240" w:lineRule="auto"/>
      </w:pPr>
    </w:p>
    <w:p w:rsidR="00EE44F3" w:rsidRDefault="007C6E84" w:rsidP="008D099F">
      <w:pPr>
        <w:spacing w:line="240" w:lineRule="auto"/>
        <w:rPr>
          <w:b/>
          <w:sz w:val="28"/>
          <w:szCs w:val="28"/>
          <w:lang w:val="en-US"/>
        </w:rPr>
      </w:pPr>
      <w:r w:rsidRPr="007C6E84">
        <w:rPr>
          <w:b/>
          <w:sz w:val="28"/>
          <w:szCs w:val="28"/>
          <w:lang w:val="en-US"/>
        </w:rPr>
        <w:t>Professional experiences</w:t>
      </w:r>
    </w:p>
    <w:p w:rsidR="008A08C7" w:rsidRDefault="00EE44F3" w:rsidP="00EE44F3">
      <w:pPr>
        <w:autoSpaceDE w:val="0"/>
        <w:autoSpaceDN w:val="0"/>
        <w:adjustRightInd w:val="0"/>
        <w:spacing w:after="0" w:line="240" w:lineRule="auto"/>
        <w:rPr>
          <w:rFonts w:ascii="Calibri" w:hAnsi="Calibri"/>
          <w:sz w:val="24"/>
          <w:szCs w:val="24"/>
        </w:rPr>
      </w:pPr>
      <w:r w:rsidRPr="00EE44F3">
        <w:rPr>
          <w:rFonts w:ascii="Calibri" w:hAnsi="Calibri"/>
          <w:b/>
          <w:sz w:val="28"/>
          <w:szCs w:val="28"/>
        </w:rPr>
        <w:t xml:space="preserve">Consulting </w:t>
      </w:r>
      <w:r w:rsidRPr="00EE44F3">
        <w:rPr>
          <w:rFonts w:ascii="Calibri" w:hAnsi="Calibri"/>
          <w:b/>
          <w:sz w:val="24"/>
          <w:szCs w:val="24"/>
        </w:rPr>
        <w:t>(</w:t>
      </w:r>
      <w:hyperlink r:id="rId16" w:history="1">
        <w:r w:rsidRPr="008D099F">
          <w:rPr>
            <w:rStyle w:val="Hyperlink"/>
            <w:rFonts w:ascii="Calibri" w:hAnsi="Calibri"/>
            <w:b/>
            <w:sz w:val="24"/>
            <w:szCs w:val="24"/>
          </w:rPr>
          <w:t>freelance</w:t>
        </w:r>
      </w:hyperlink>
      <w:r w:rsidRPr="00EE44F3">
        <w:rPr>
          <w:rFonts w:ascii="Calibri" w:hAnsi="Calibri"/>
          <w:b/>
          <w:sz w:val="24"/>
          <w:szCs w:val="24"/>
        </w:rPr>
        <w:t>)</w:t>
      </w:r>
      <w:r>
        <w:rPr>
          <w:rFonts w:ascii="Calibri" w:hAnsi="Calibri"/>
          <w:sz w:val="24"/>
          <w:szCs w:val="24"/>
        </w:rPr>
        <w:t xml:space="preserve">  Dec 2017-present</w:t>
      </w:r>
    </w:p>
    <w:p w:rsidR="008D099F" w:rsidRDefault="008D099F" w:rsidP="00EE44F3">
      <w:pPr>
        <w:autoSpaceDE w:val="0"/>
        <w:autoSpaceDN w:val="0"/>
        <w:adjustRightInd w:val="0"/>
        <w:spacing w:after="0" w:line="240" w:lineRule="auto"/>
        <w:rPr>
          <w:rFonts w:ascii="Calibri" w:hAnsi="Calibri"/>
          <w:sz w:val="24"/>
          <w:szCs w:val="24"/>
        </w:rPr>
      </w:pPr>
    </w:p>
    <w:p w:rsidR="00986A7E" w:rsidRPr="008D099F" w:rsidRDefault="0000433F" w:rsidP="008D099F">
      <w:pPr>
        <w:numPr>
          <w:ilvl w:val="0"/>
          <w:numId w:val="1"/>
        </w:numPr>
        <w:autoSpaceDE w:val="0"/>
        <w:autoSpaceDN w:val="0"/>
        <w:adjustRightInd w:val="0"/>
        <w:spacing w:after="0" w:line="240" w:lineRule="auto"/>
        <w:rPr>
          <w:rFonts w:ascii="Calibri" w:hAnsi="Calibri" w:cs="Calibri"/>
          <w:color w:val="000000"/>
        </w:rPr>
      </w:pPr>
      <w:r w:rsidRPr="008D099F">
        <w:rPr>
          <w:rFonts w:ascii="Calibri" w:hAnsi="Calibri" w:cs="Calibri"/>
          <w:color w:val="000000"/>
          <w:lang w:val="en-US"/>
        </w:rPr>
        <w:t xml:space="preserve">Producing sustainability reports for listed companies in accordance with SGX and GRI guidelines </w:t>
      </w:r>
    </w:p>
    <w:p w:rsidR="00986A7E" w:rsidRPr="008D099F" w:rsidRDefault="0000433F" w:rsidP="008D099F">
      <w:pPr>
        <w:numPr>
          <w:ilvl w:val="0"/>
          <w:numId w:val="1"/>
        </w:numPr>
        <w:autoSpaceDE w:val="0"/>
        <w:autoSpaceDN w:val="0"/>
        <w:adjustRightInd w:val="0"/>
        <w:spacing w:after="0" w:line="240" w:lineRule="auto"/>
        <w:rPr>
          <w:rFonts w:ascii="Calibri" w:hAnsi="Calibri" w:cs="Calibri"/>
          <w:color w:val="000000"/>
        </w:rPr>
      </w:pPr>
      <w:r w:rsidRPr="008D099F">
        <w:rPr>
          <w:rFonts w:ascii="Calibri" w:hAnsi="Calibri" w:cs="Calibri"/>
          <w:color w:val="000000"/>
          <w:lang w:val="en-US"/>
        </w:rPr>
        <w:lastRenderedPageBreak/>
        <w:t xml:space="preserve">Contract work for development organizations (World Bank Group, </w:t>
      </w:r>
      <w:proofErr w:type="spellStart"/>
      <w:r w:rsidRPr="008D099F">
        <w:rPr>
          <w:rFonts w:ascii="Calibri" w:hAnsi="Calibri" w:cs="Calibri"/>
          <w:color w:val="000000"/>
        </w:rPr>
        <w:t>Agence</w:t>
      </w:r>
      <w:proofErr w:type="spellEnd"/>
      <w:r w:rsidRPr="008D099F">
        <w:rPr>
          <w:rFonts w:ascii="Calibri" w:hAnsi="Calibri" w:cs="Calibri"/>
          <w:color w:val="000000"/>
        </w:rPr>
        <w:t xml:space="preserve"> </w:t>
      </w:r>
      <w:proofErr w:type="spellStart"/>
      <w:r w:rsidRPr="008D099F">
        <w:rPr>
          <w:rFonts w:ascii="Calibri" w:hAnsi="Calibri" w:cs="Calibri"/>
          <w:color w:val="000000"/>
        </w:rPr>
        <w:t>Francaise</w:t>
      </w:r>
      <w:proofErr w:type="spellEnd"/>
      <w:r w:rsidRPr="008D099F">
        <w:rPr>
          <w:rFonts w:ascii="Calibri" w:hAnsi="Calibri" w:cs="Calibri"/>
          <w:color w:val="000000"/>
        </w:rPr>
        <w:t xml:space="preserve"> de </w:t>
      </w:r>
      <w:proofErr w:type="spellStart"/>
      <w:r w:rsidRPr="008D099F">
        <w:rPr>
          <w:rFonts w:ascii="Calibri" w:hAnsi="Calibri" w:cs="Calibri"/>
          <w:color w:val="000000"/>
        </w:rPr>
        <w:t>Développement</w:t>
      </w:r>
      <w:proofErr w:type="spellEnd"/>
      <w:r w:rsidRPr="008D099F">
        <w:rPr>
          <w:rFonts w:ascii="Calibri" w:hAnsi="Calibri" w:cs="Calibri"/>
          <w:color w:val="000000"/>
          <w:lang w:val="en-US"/>
        </w:rPr>
        <w:t>)</w:t>
      </w:r>
    </w:p>
    <w:p w:rsidR="008D099F" w:rsidRPr="008D099F" w:rsidRDefault="008D099F" w:rsidP="008D099F">
      <w:pPr>
        <w:autoSpaceDE w:val="0"/>
        <w:autoSpaceDN w:val="0"/>
        <w:adjustRightInd w:val="0"/>
        <w:spacing w:after="0" w:line="240" w:lineRule="auto"/>
        <w:ind w:left="720"/>
        <w:rPr>
          <w:rFonts w:ascii="Calibri" w:hAnsi="Calibri" w:cs="Calibri"/>
          <w:color w:val="000000"/>
          <w:sz w:val="24"/>
          <w:szCs w:val="24"/>
        </w:rPr>
      </w:pPr>
    </w:p>
    <w:p w:rsidR="008D099F" w:rsidRPr="008D099F" w:rsidRDefault="008D099F" w:rsidP="008D099F">
      <w:pPr>
        <w:autoSpaceDE w:val="0"/>
        <w:autoSpaceDN w:val="0"/>
        <w:adjustRightInd w:val="0"/>
        <w:spacing w:after="0" w:line="240" w:lineRule="auto"/>
        <w:rPr>
          <w:rFonts w:ascii="Calibri" w:hAnsi="Calibri" w:cs="Calibri"/>
          <w:i/>
          <w:iCs/>
          <w:color w:val="365F91" w:themeColor="accent1" w:themeShade="BF"/>
          <w:sz w:val="24"/>
          <w:szCs w:val="24"/>
        </w:rPr>
      </w:pPr>
      <w:r w:rsidRPr="008D099F">
        <w:rPr>
          <w:rFonts w:ascii="Calibri" w:hAnsi="Calibri" w:cs="Calibri"/>
          <w:b/>
          <w:bCs/>
          <w:i/>
          <w:iCs/>
          <w:color w:val="365F91" w:themeColor="accent1" w:themeShade="BF"/>
          <w:sz w:val="24"/>
          <w:szCs w:val="24"/>
        </w:rPr>
        <w:t xml:space="preserve">Achievements highlight: </w:t>
      </w:r>
      <w:r w:rsidRPr="008D099F">
        <w:rPr>
          <w:rFonts w:ascii="Calibri" w:hAnsi="Calibri" w:cs="Calibri"/>
          <w:i/>
          <w:iCs/>
          <w:color w:val="365F91" w:themeColor="accent1" w:themeShade="BF"/>
          <w:sz w:val="24"/>
          <w:szCs w:val="24"/>
        </w:rPr>
        <w:t xml:space="preserve">Produced 4 reports including the winner of Asia’s Best reporting </w:t>
      </w:r>
      <w:hyperlink r:id="rId17" w:history="1">
        <w:r w:rsidRPr="008D099F">
          <w:rPr>
            <w:rStyle w:val="Hyperlink"/>
            <w:rFonts w:ascii="Calibri" w:hAnsi="Calibri" w:cs="Calibri"/>
            <w:i/>
            <w:iCs/>
            <w:color w:val="365F91" w:themeColor="accent1" w:themeShade="BF"/>
            <w:sz w:val="24"/>
            <w:szCs w:val="24"/>
          </w:rPr>
          <w:t>Award</w:t>
        </w:r>
      </w:hyperlink>
      <w:r w:rsidRPr="008D099F">
        <w:rPr>
          <w:rFonts w:ascii="Calibri" w:hAnsi="Calibri" w:cs="Calibri"/>
          <w:i/>
          <w:iCs/>
          <w:color w:val="365F91" w:themeColor="accent1" w:themeShade="BF"/>
          <w:sz w:val="24"/>
          <w:szCs w:val="24"/>
        </w:rPr>
        <w:t xml:space="preserve">. Contributed to 3 (e.g. </w:t>
      </w:r>
      <w:hyperlink r:id="rId18" w:history="1">
        <w:r w:rsidRPr="008D099F">
          <w:rPr>
            <w:rStyle w:val="Hyperlink"/>
            <w:rFonts w:ascii="Calibri" w:hAnsi="Calibri" w:cs="Calibri"/>
            <w:i/>
            <w:iCs/>
            <w:color w:val="365F91" w:themeColor="accent1" w:themeShade="BF"/>
            <w:sz w:val="24"/>
            <w:szCs w:val="24"/>
          </w:rPr>
          <w:t>here</w:t>
        </w:r>
      </w:hyperlink>
      <w:r w:rsidRPr="008D099F">
        <w:rPr>
          <w:rFonts w:ascii="Calibri" w:hAnsi="Calibri" w:cs="Calibri"/>
          <w:i/>
          <w:iCs/>
          <w:color w:val="365F91" w:themeColor="accent1" w:themeShade="BF"/>
          <w:sz w:val="24"/>
          <w:szCs w:val="24"/>
        </w:rPr>
        <w:t>) e</w:t>
      </w:r>
      <w:r>
        <w:rPr>
          <w:rFonts w:ascii="Calibri" w:hAnsi="Calibri" w:cs="Calibri"/>
          <w:i/>
          <w:iCs/>
          <w:color w:val="365F91" w:themeColor="accent1" w:themeShade="BF"/>
          <w:sz w:val="24"/>
          <w:szCs w:val="24"/>
        </w:rPr>
        <w:t xml:space="preserve">nvironmental impact assessment </w:t>
      </w:r>
      <w:r w:rsidRPr="008D099F">
        <w:rPr>
          <w:rFonts w:ascii="Calibri" w:hAnsi="Calibri" w:cs="Calibri"/>
          <w:i/>
          <w:iCs/>
          <w:color w:val="365F91" w:themeColor="accent1" w:themeShade="BF"/>
          <w:sz w:val="24"/>
          <w:szCs w:val="24"/>
        </w:rPr>
        <w:t xml:space="preserve">reports (EIA) for development organisations. </w:t>
      </w:r>
    </w:p>
    <w:p w:rsidR="008D099F" w:rsidRDefault="008D099F" w:rsidP="008D099F">
      <w:pPr>
        <w:autoSpaceDE w:val="0"/>
        <w:autoSpaceDN w:val="0"/>
        <w:adjustRightInd w:val="0"/>
        <w:spacing w:after="0" w:line="240" w:lineRule="auto"/>
        <w:rPr>
          <w:rFonts w:ascii="Calibri" w:hAnsi="Calibri" w:cs="Calibri"/>
          <w:color w:val="000000"/>
          <w:sz w:val="24"/>
          <w:szCs w:val="24"/>
        </w:rPr>
      </w:pPr>
    </w:p>
    <w:p w:rsidR="00BA3E95" w:rsidRPr="008D099F" w:rsidRDefault="00BA3E95" w:rsidP="008D099F">
      <w:pPr>
        <w:autoSpaceDE w:val="0"/>
        <w:autoSpaceDN w:val="0"/>
        <w:adjustRightInd w:val="0"/>
        <w:spacing w:after="0" w:line="240" w:lineRule="auto"/>
        <w:rPr>
          <w:rFonts w:ascii="Calibri" w:hAnsi="Calibri" w:cs="Calibri"/>
          <w:color w:val="000000"/>
          <w:sz w:val="24"/>
          <w:szCs w:val="24"/>
        </w:rPr>
      </w:pPr>
      <w:r w:rsidRPr="007C6E84">
        <w:rPr>
          <w:rFonts w:eastAsiaTheme="minorEastAsia" w:hAnsi="Calibri"/>
          <w:b/>
          <w:bCs/>
          <w:color w:val="000000" w:themeColor="dark1"/>
          <w:kern w:val="24"/>
          <w:sz w:val="28"/>
          <w:szCs w:val="28"/>
          <w:lang w:val="en-CA" w:eastAsia="en-SG"/>
        </w:rPr>
        <w:t>Director, Strategy/Sustainability</w:t>
      </w:r>
      <w:r>
        <w:rPr>
          <w:rFonts w:eastAsiaTheme="minorEastAsia" w:hAnsi="Calibri"/>
          <w:b/>
          <w:bCs/>
          <w:color w:val="000000" w:themeColor="dark1"/>
          <w:kern w:val="24"/>
          <w:sz w:val="28"/>
          <w:szCs w:val="28"/>
          <w:lang w:val="en-CA" w:eastAsia="en-SG"/>
        </w:rPr>
        <w:t xml:space="preserve"> </w:t>
      </w:r>
      <w:r w:rsidRPr="007C6E84">
        <w:rPr>
          <w:rFonts w:eastAsiaTheme="minorEastAsia" w:hAnsi="Calibri"/>
          <w:i/>
          <w:iCs/>
          <w:color w:val="000000" w:themeColor="dark1"/>
          <w:kern w:val="24"/>
          <w:lang w:val="en-CA" w:eastAsia="en-SG"/>
        </w:rPr>
        <w:t>Apr 2011-Dec 2017</w:t>
      </w:r>
    </w:p>
    <w:p w:rsidR="00BA3E95" w:rsidRPr="00EE44F3" w:rsidRDefault="00BA3E95" w:rsidP="008E1BA0">
      <w:pPr>
        <w:spacing w:line="240" w:lineRule="auto"/>
        <w:rPr>
          <w:rFonts w:eastAsiaTheme="minorEastAsia" w:hAnsi="Calibri"/>
          <w:b/>
          <w:i/>
          <w:iCs/>
          <w:color w:val="000000" w:themeColor="dark1"/>
          <w:kern w:val="24"/>
          <w:lang w:val="en-CA" w:eastAsia="en-SG"/>
        </w:rPr>
      </w:pPr>
      <w:proofErr w:type="spellStart"/>
      <w:r w:rsidRPr="00EE44F3">
        <w:rPr>
          <w:b/>
        </w:rPr>
        <w:t>Siloso</w:t>
      </w:r>
      <w:proofErr w:type="spellEnd"/>
      <w:r w:rsidRPr="00EE44F3">
        <w:rPr>
          <w:b/>
        </w:rPr>
        <w:t xml:space="preserve"> Group (SG), Singapore/Asia-Pacific</w:t>
      </w:r>
    </w:p>
    <w:p w:rsidR="00BA3E95" w:rsidRPr="00EE44F3" w:rsidRDefault="00BA3E95" w:rsidP="008E1BA0">
      <w:pPr>
        <w:autoSpaceDE w:val="0"/>
        <w:autoSpaceDN w:val="0"/>
        <w:adjustRightInd w:val="0"/>
        <w:spacing w:after="0" w:line="240" w:lineRule="auto"/>
        <w:rPr>
          <w:rFonts w:ascii="Calibri" w:hAnsi="Calibri" w:cs="Calibri"/>
          <w:color w:val="000000"/>
        </w:rPr>
      </w:pPr>
      <w:r w:rsidRPr="00EE44F3">
        <w:rPr>
          <w:rFonts w:ascii="Calibri" w:hAnsi="Calibri" w:cs="Calibri"/>
          <w:b/>
          <w:bCs/>
          <w:color w:val="000000"/>
        </w:rPr>
        <w:t xml:space="preserve">Company: </w:t>
      </w:r>
      <w:r w:rsidRPr="00EE44F3">
        <w:rPr>
          <w:rFonts w:ascii="Calibri" w:hAnsi="Calibri" w:cs="Calibri"/>
          <w:color w:val="000000"/>
        </w:rPr>
        <w:t xml:space="preserve">SG is a conglomerate comprising real estate (private apartments, condominiums), </w:t>
      </w:r>
      <w:hyperlink r:id="rId19" w:history="1">
        <w:r w:rsidRPr="008A08C7">
          <w:rPr>
            <w:rStyle w:val="Hyperlink"/>
            <w:rFonts w:ascii="Calibri" w:hAnsi="Calibri" w:cs="Calibri"/>
          </w:rPr>
          <w:t>hotels</w:t>
        </w:r>
      </w:hyperlink>
      <w:r w:rsidRPr="00EE44F3">
        <w:rPr>
          <w:rFonts w:ascii="Calibri" w:hAnsi="Calibri" w:cs="Calibri"/>
          <w:color w:val="000000"/>
        </w:rPr>
        <w:t xml:space="preserve">, </w:t>
      </w:r>
      <w:hyperlink r:id="rId20" w:history="1">
        <w:r w:rsidRPr="008A08C7">
          <w:rPr>
            <w:rStyle w:val="Hyperlink"/>
            <w:rFonts w:ascii="Calibri" w:hAnsi="Calibri" w:cs="Calibri"/>
          </w:rPr>
          <w:t>manufacture</w:t>
        </w:r>
      </w:hyperlink>
      <w:r w:rsidRPr="00EE44F3">
        <w:rPr>
          <w:rFonts w:ascii="Calibri" w:hAnsi="Calibri" w:cs="Calibri"/>
          <w:color w:val="000000"/>
        </w:rPr>
        <w:t xml:space="preserve"> of the built environment (products &amp; infrastructures) and investments (</w:t>
      </w:r>
      <w:proofErr w:type="spellStart"/>
      <w:r w:rsidRPr="00EE44F3">
        <w:rPr>
          <w:rFonts w:ascii="Calibri" w:hAnsi="Calibri" w:cs="Calibri"/>
          <w:color w:val="000000"/>
        </w:rPr>
        <w:t>Cleantech</w:t>
      </w:r>
      <w:proofErr w:type="spellEnd"/>
      <w:r w:rsidRPr="00EE44F3">
        <w:rPr>
          <w:rFonts w:ascii="Calibri" w:hAnsi="Calibri" w:cs="Calibri"/>
          <w:color w:val="000000"/>
        </w:rPr>
        <w:t xml:space="preserve"> &amp; fine arts). </w:t>
      </w:r>
    </w:p>
    <w:p w:rsidR="00BA3E95" w:rsidRPr="00EE44F3" w:rsidRDefault="00BA3E95" w:rsidP="008E1BA0">
      <w:pPr>
        <w:autoSpaceDE w:val="0"/>
        <w:autoSpaceDN w:val="0"/>
        <w:adjustRightInd w:val="0"/>
        <w:spacing w:after="0" w:line="240" w:lineRule="auto"/>
        <w:rPr>
          <w:rFonts w:ascii="Calibri" w:hAnsi="Calibri" w:cs="Calibri"/>
          <w:color w:val="000000"/>
        </w:rPr>
      </w:pPr>
    </w:p>
    <w:p w:rsidR="00BA3E95" w:rsidRDefault="00BA3E95" w:rsidP="008E1BA0">
      <w:pPr>
        <w:autoSpaceDE w:val="0"/>
        <w:autoSpaceDN w:val="0"/>
        <w:adjustRightInd w:val="0"/>
        <w:spacing w:after="0" w:line="240" w:lineRule="auto"/>
        <w:rPr>
          <w:rFonts w:ascii="Calibri" w:hAnsi="Calibri" w:cs="Calibri"/>
          <w:color w:val="000000"/>
        </w:rPr>
      </w:pPr>
      <w:r w:rsidRPr="00EE44F3">
        <w:rPr>
          <w:rFonts w:ascii="Calibri" w:hAnsi="Calibri" w:cs="Calibri"/>
          <w:b/>
          <w:bCs/>
          <w:color w:val="000000"/>
        </w:rPr>
        <w:t xml:space="preserve">Main duties: </w:t>
      </w:r>
      <w:r w:rsidRPr="00EE44F3">
        <w:rPr>
          <w:rFonts w:ascii="Calibri" w:hAnsi="Calibri" w:cs="Calibri"/>
          <w:color w:val="000000"/>
        </w:rPr>
        <w:t xml:space="preserve">Sustainable investments (SRI); Staff management; development of new programs (internal &amp; external); strategic corporate management (operation SOPs, problems troubleshooting, risk &amp; change advisory); regional networking and business development (APAC); corporate affairs and special projects. Reporting to the CEO. </w:t>
      </w:r>
    </w:p>
    <w:p w:rsidR="008D099F" w:rsidRDefault="008D099F" w:rsidP="008E1BA0">
      <w:pPr>
        <w:autoSpaceDE w:val="0"/>
        <w:autoSpaceDN w:val="0"/>
        <w:adjustRightInd w:val="0"/>
        <w:spacing w:after="0" w:line="240" w:lineRule="auto"/>
        <w:rPr>
          <w:rFonts w:ascii="Calibri" w:hAnsi="Calibri" w:cs="Calibri"/>
          <w:color w:val="000000"/>
        </w:rPr>
      </w:pPr>
    </w:p>
    <w:p w:rsidR="008D099F" w:rsidRPr="00EE44F3" w:rsidRDefault="008D099F" w:rsidP="008E1BA0">
      <w:pPr>
        <w:autoSpaceDE w:val="0"/>
        <w:autoSpaceDN w:val="0"/>
        <w:adjustRightInd w:val="0"/>
        <w:spacing w:after="0" w:line="240" w:lineRule="auto"/>
        <w:rPr>
          <w:rFonts w:ascii="Calibri" w:hAnsi="Calibri" w:cs="Calibri"/>
          <w:color w:val="000000"/>
        </w:rPr>
      </w:pPr>
      <w:r w:rsidRPr="00EE44F3">
        <w:rPr>
          <w:rFonts w:ascii="Calibri" w:hAnsi="Calibri" w:cs="Calibri"/>
          <w:b/>
          <w:bCs/>
          <w:i/>
          <w:iCs/>
          <w:color w:val="365F91" w:themeColor="accent1" w:themeShade="BF"/>
        </w:rPr>
        <w:t xml:space="preserve">Achievements highlight: </w:t>
      </w:r>
      <w:r w:rsidRPr="00EE44F3">
        <w:rPr>
          <w:rFonts w:ascii="Calibri" w:hAnsi="Calibri" w:cs="Calibri"/>
          <w:i/>
          <w:iCs/>
          <w:color w:val="365F91" w:themeColor="accent1" w:themeShade="BF"/>
        </w:rPr>
        <w:t>Transformed the business from little known to a well-established brand in the region. Improved operational systems efficiency translating to significant cost savings. Elements of my work have been key in obtaining numerous prestigious awards for the company including the Singapore President’s Award for the Environment (here), The ASEAN Business Award and the APAC Entrepreneurship Award.</w:t>
      </w:r>
    </w:p>
    <w:p w:rsidR="00BA3E95" w:rsidRDefault="00BA3E95" w:rsidP="008E1BA0">
      <w:pPr>
        <w:spacing w:line="240" w:lineRule="auto"/>
        <w:rPr>
          <w:rFonts w:ascii="Calibri" w:hAnsi="Calibri" w:cs="Calibri"/>
          <w:i/>
          <w:iCs/>
          <w:color w:val="365F91" w:themeColor="accent1" w:themeShade="BF"/>
        </w:rPr>
      </w:pPr>
    </w:p>
    <w:p w:rsidR="00BA3E95" w:rsidRDefault="00BA3E95" w:rsidP="008E1BA0">
      <w:pPr>
        <w:spacing w:line="240" w:lineRule="auto"/>
        <w:rPr>
          <w:rFonts w:eastAsiaTheme="minorEastAsia" w:hAnsi="Calibri"/>
          <w:i/>
          <w:iCs/>
          <w:color w:val="000000" w:themeColor="dark1"/>
          <w:kern w:val="24"/>
          <w:lang w:val="en-CA" w:eastAsia="en-SG"/>
        </w:rPr>
      </w:pPr>
      <w:r w:rsidRPr="007C6E84">
        <w:rPr>
          <w:rFonts w:eastAsia="Times New Roman" w:hAnsi="Calibri" w:cs="Arial"/>
          <w:b/>
          <w:bCs/>
          <w:color w:val="000000" w:themeColor="dark1"/>
          <w:kern w:val="24"/>
          <w:sz w:val="28"/>
          <w:szCs w:val="28"/>
          <w:lang w:val="en-US" w:eastAsia="en-SG"/>
        </w:rPr>
        <w:t>Industry Projects Manager</w:t>
      </w:r>
      <w:r>
        <w:rPr>
          <w:rFonts w:eastAsia="Times New Roman" w:hAnsi="Calibri" w:cs="Arial"/>
          <w:b/>
          <w:bCs/>
          <w:color w:val="000000" w:themeColor="dark1"/>
          <w:kern w:val="24"/>
          <w:sz w:val="28"/>
          <w:szCs w:val="28"/>
          <w:lang w:val="en-US" w:eastAsia="en-SG"/>
        </w:rPr>
        <w:t xml:space="preserve"> </w:t>
      </w:r>
      <w:r w:rsidR="00BB00C6">
        <w:rPr>
          <w:rFonts w:eastAsiaTheme="minorEastAsia" w:hAnsi="Calibri"/>
          <w:i/>
          <w:iCs/>
          <w:color w:val="000000" w:themeColor="dark1"/>
          <w:kern w:val="24"/>
          <w:lang w:val="en-CA" w:eastAsia="en-SG"/>
        </w:rPr>
        <w:t>Dec 2007</w:t>
      </w:r>
      <w:r w:rsidRPr="007C6E84">
        <w:rPr>
          <w:rFonts w:eastAsiaTheme="minorEastAsia" w:hAnsi="Calibri"/>
          <w:i/>
          <w:iCs/>
          <w:color w:val="000000" w:themeColor="dark1"/>
          <w:kern w:val="24"/>
          <w:lang w:val="en-CA" w:eastAsia="en-SG"/>
        </w:rPr>
        <w:t>- Apr 2011</w:t>
      </w:r>
    </w:p>
    <w:p w:rsidR="00BA3E95" w:rsidRPr="00BA3E95" w:rsidRDefault="00B1038B" w:rsidP="008E1BA0">
      <w:pPr>
        <w:spacing w:line="240" w:lineRule="auto"/>
        <w:rPr>
          <w:b/>
        </w:rPr>
      </w:pPr>
      <w:hyperlink r:id="rId21" w:history="1">
        <w:r w:rsidR="00BA3E95" w:rsidRPr="00BA3E95">
          <w:rPr>
            <w:rStyle w:val="Hyperlink"/>
            <w:b/>
            <w:lang w:val="en-US"/>
          </w:rPr>
          <w:t>Singapore</w:t>
        </w:r>
      </w:hyperlink>
      <w:hyperlink r:id="rId22" w:history="1">
        <w:r w:rsidR="00BA3E95" w:rsidRPr="00BA3E95">
          <w:rPr>
            <w:rStyle w:val="Hyperlink"/>
            <w:b/>
            <w:lang w:val="en-US"/>
          </w:rPr>
          <w:t xml:space="preserve"> Environment Council </w:t>
        </w:r>
      </w:hyperlink>
      <w:r w:rsidR="00BA3E95" w:rsidRPr="00BA3E95">
        <w:rPr>
          <w:b/>
          <w:lang w:val="en-US"/>
        </w:rPr>
        <w:t>(SEC), Singapore/APAC</w:t>
      </w:r>
    </w:p>
    <w:p w:rsidR="00BA3E95" w:rsidRPr="00810328" w:rsidRDefault="00BA3E95" w:rsidP="008E1BA0">
      <w:pPr>
        <w:autoSpaceDE w:val="0"/>
        <w:autoSpaceDN w:val="0"/>
        <w:adjustRightInd w:val="0"/>
        <w:spacing w:after="0" w:line="240" w:lineRule="auto"/>
        <w:rPr>
          <w:rFonts w:ascii="Calibri" w:hAnsi="Calibri" w:cs="Calibri"/>
          <w:color w:val="000000"/>
        </w:rPr>
      </w:pPr>
      <w:r w:rsidRPr="00C21788">
        <w:rPr>
          <w:rFonts w:ascii="Calibri" w:hAnsi="Calibri" w:cs="Calibri"/>
          <w:b/>
          <w:bCs/>
          <w:color w:val="000000"/>
        </w:rPr>
        <w:t xml:space="preserve">Company: </w:t>
      </w:r>
      <w:r w:rsidRPr="00C21788">
        <w:rPr>
          <w:rFonts w:ascii="Calibri" w:hAnsi="Calibri" w:cs="Calibri"/>
          <w:color w:val="000000"/>
        </w:rPr>
        <w:t xml:space="preserve">SEC is one of the main environmental agencies in Singapore initiated by the Ministry of the Environment. The council administers key environmental programs in Singapore and the region. </w:t>
      </w:r>
    </w:p>
    <w:p w:rsidR="00BA3E95" w:rsidRPr="00C21788" w:rsidRDefault="00BA3E95" w:rsidP="008E1BA0">
      <w:pPr>
        <w:autoSpaceDE w:val="0"/>
        <w:autoSpaceDN w:val="0"/>
        <w:adjustRightInd w:val="0"/>
        <w:spacing w:after="0" w:line="240" w:lineRule="auto"/>
        <w:rPr>
          <w:rFonts w:ascii="Calibri" w:hAnsi="Calibri" w:cs="Calibri"/>
          <w:color w:val="000000"/>
        </w:rPr>
      </w:pPr>
    </w:p>
    <w:p w:rsidR="00BA3E95" w:rsidRPr="00810328" w:rsidRDefault="00BA3E95" w:rsidP="008E1BA0">
      <w:pPr>
        <w:autoSpaceDE w:val="0"/>
        <w:autoSpaceDN w:val="0"/>
        <w:adjustRightInd w:val="0"/>
        <w:spacing w:after="0" w:line="240" w:lineRule="auto"/>
        <w:rPr>
          <w:rFonts w:ascii="Calibri" w:hAnsi="Calibri" w:cs="Calibri"/>
          <w:color w:val="000000"/>
        </w:rPr>
      </w:pPr>
      <w:r w:rsidRPr="00C21788">
        <w:rPr>
          <w:rFonts w:ascii="Calibri" w:hAnsi="Calibri" w:cs="Calibri"/>
          <w:b/>
          <w:bCs/>
          <w:color w:val="000000"/>
        </w:rPr>
        <w:t xml:space="preserve">Main duties: </w:t>
      </w:r>
      <w:r w:rsidRPr="00C21788">
        <w:rPr>
          <w:rFonts w:ascii="Calibri" w:hAnsi="Calibri" w:cs="Calibri"/>
          <w:color w:val="000000"/>
        </w:rPr>
        <w:t xml:space="preserve">Conceptualized and managed the SEC climate change program; Managed the Singapore Eco-Labelling Schemes SGLS (products and services endorsements); managed the SEC environmental awards. </w:t>
      </w:r>
    </w:p>
    <w:p w:rsidR="00BA3E95" w:rsidRPr="00C21788" w:rsidRDefault="00BA3E95" w:rsidP="008E1BA0">
      <w:pPr>
        <w:autoSpaceDE w:val="0"/>
        <w:autoSpaceDN w:val="0"/>
        <w:adjustRightInd w:val="0"/>
        <w:spacing w:after="0" w:line="240" w:lineRule="auto"/>
        <w:rPr>
          <w:rFonts w:ascii="Calibri" w:hAnsi="Calibri" w:cs="Calibri"/>
          <w:color w:val="000000"/>
        </w:rPr>
      </w:pPr>
    </w:p>
    <w:p w:rsidR="00BA3E95" w:rsidRDefault="00BA3E95" w:rsidP="008E1BA0">
      <w:pPr>
        <w:spacing w:line="240" w:lineRule="auto"/>
        <w:rPr>
          <w:b/>
          <w:sz w:val="28"/>
          <w:szCs w:val="28"/>
          <w:lang w:val="en-US"/>
        </w:rPr>
      </w:pPr>
      <w:r w:rsidRPr="00C21788">
        <w:rPr>
          <w:rFonts w:ascii="Calibri" w:hAnsi="Calibri" w:cs="Calibri"/>
          <w:b/>
          <w:bCs/>
          <w:i/>
          <w:iCs/>
          <w:color w:val="365F91" w:themeColor="accent1" w:themeShade="BF"/>
        </w:rPr>
        <w:t xml:space="preserve">Achievements highlight: </w:t>
      </w:r>
      <w:r w:rsidRPr="00C21788">
        <w:rPr>
          <w:rFonts w:ascii="Calibri" w:hAnsi="Calibri" w:cs="Calibri"/>
          <w:i/>
          <w:iCs/>
          <w:color w:val="365F91" w:themeColor="accent1" w:themeShade="BF"/>
        </w:rPr>
        <w:t xml:space="preserve">Drove positive change in the marketplace (risks and impacts reductions) through the successful endorsement of hundreds of products and auditing of </w:t>
      </w:r>
      <w:r w:rsidRPr="00810328">
        <w:rPr>
          <w:rFonts w:ascii="Calibri" w:hAnsi="Calibri" w:cs="Calibri"/>
          <w:i/>
          <w:iCs/>
          <w:color w:val="365F91" w:themeColor="accent1" w:themeShade="BF"/>
        </w:rPr>
        <w:t>dozens</w:t>
      </w:r>
      <w:r w:rsidRPr="00C21788">
        <w:rPr>
          <w:rFonts w:ascii="Calibri" w:hAnsi="Calibri" w:cs="Calibri"/>
          <w:i/>
          <w:iCs/>
          <w:color w:val="365F91" w:themeColor="accent1" w:themeShade="BF"/>
        </w:rPr>
        <w:t xml:space="preserve"> of companies; developed new industry standards and best practices.</w:t>
      </w:r>
    </w:p>
    <w:p w:rsidR="00E57616" w:rsidRDefault="00E57616" w:rsidP="008E1BA0">
      <w:pPr>
        <w:spacing w:line="240" w:lineRule="auto"/>
        <w:rPr>
          <w:i/>
          <w:iCs/>
        </w:rPr>
      </w:pPr>
    </w:p>
    <w:p w:rsidR="00BA3E95" w:rsidRDefault="00BA3E95" w:rsidP="008E1BA0">
      <w:pPr>
        <w:spacing w:line="240" w:lineRule="auto"/>
        <w:rPr>
          <w:rFonts w:eastAsiaTheme="minorEastAsia" w:hAnsi="Calibri"/>
          <w:i/>
          <w:iCs/>
          <w:color w:val="000000" w:themeColor="dark1"/>
          <w:kern w:val="24"/>
          <w:lang w:val="en-CA" w:eastAsia="en-SG"/>
        </w:rPr>
      </w:pPr>
      <w:r w:rsidRPr="007C6E84">
        <w:rPr>
          <w:rFonts w:eastAsiaTheme="minorEastAsia" w:hAnsi="Calibri"/>
          <w:b/>
          <w:bCs/>
          <w:color w:val="000000" w:themeColor="dark1"/>
          <w:kern w:val="24"/>
          <w:sz w:val="28"/>
          <w:szCs w:val="28"/>
          <w:lang w:val="en-CA" w:eastAsia="en-SG"/>
        </w:rPr>
        <w:t>Regional HSE Manager</w:t>
      </w:r>
      <w:r>
        <w:rPr>
          <w:rFonts w:eastAsiaTheme="minorEastAsia" w:hAnsi="Calibri"/>
          <w:b/>
          <w:bCs/>
          <w:color w:val="000000" w:themeColor="dark1"/>
          <w:kern w:val="24"/>
          <w:sz w:val="28"/>
          <w:szCs w:val="28"/>
          <w:lang w:val="en-CA" w:eastAsia="en-SG"/>
        </w:rPr>
        <w:t xml:space="preserve"> </w:t>
      </w:r>
      <w:r w:rsidR="00BB00C6">
        <w:rPr>
          <w:rFonts w:eastAsiaTheme="minorEastAsia" w:hAnsi="Calibri"/>
          <w:i/>
          <w:iCs/>
          <w:color w:val="000000" w:themeColor="dark1"/>
          <w:kern w:val="24"/>
          <w:lang w:val="en-CA" w:eastAsia="en-SG"/>
        </w:rPr>
        <w:t>Jan 2006-  Dec 2007</w:t>
      </w:r>
    </w:p>
    <w:p w:rsidR="00BA3E95" w:rsidRPr="00BA3E95" w:rsidRDefault="00B1038B" w:rsidP="008E1BA0">
      <w:pPr>
        <w:spacing w:line="240" w:lineRule="auto"/>
      </w:pPr>
      <w:hyperlink r:id="rId23" w:history="1">
        <w:r w:rsidR="00BA3E95" w:rsidRPr="007C6E84">
          <w:rPr>
            <w:rStyle w:val="Hyperlink"/>
          </w:rPr>
          <w:t>ESCO Micro</w:t>
        </w:r>
      </w:hyperlink>
      <w:hyperlink r:id="rId24" w:history="1">
        <w:r w:rsidR="00BA3E95" w:rsidRPr="007C6E84">
          <w:rPr>
            <w:rStyle w:val="Hyperlink"/>
          </w:rPr>
          <w:t xml:space="preserve"> </w:t>
        </w:r>
      </w:hyperlink>
      <w:hyperlink r:id="rId25" w:history="1">
        <w:proofErr w:type="spellStart"/>
        <w:r w:rsidR="00BA3E95" w:rsidRPr="007C6E84">
          <w:rPr>
            <w:rStyle w:val="Hyperlink"/>
          </w:rPr>
          <w:t>Pte.</w:t>
        </w:r>
        <w:proofErr w:type="spellEnd"/>
      </w:hyperlink>
      <w:hyperlink r:id="rId26" w:history="1">
        <w:r w:rsidR="00BA3E95" w:rsidRPr="007C6E84">
          <w:rPr>
            <w:rStyle w:val="Hyperlink"/>
          </w:rPr>
          <w:t xml:space="preserve"> Ltd</w:t>
        </w:r>
      </w:hyperlink>
      <w:r w:rsidR="00BA3E95" w:rsidRPr="007C6E84">
        <w:t>. Singapore/Global</w:t>
      </w:r>
    </w:p>
    <w:p w:rsidR="00BA3E95" w:rsidRPr="00810328" w:rsidRDefault="00BA3E95" w:rsidP="008E1BA0">
      <w:pPr>
        <w:autoSpaceDE w:val="0"/>
        <w:autoSpaceDN w:val="0"/>
        <w:adjustRightInd w:val="0"/>
        <w:spacing w:after="0" w:line="240" w:lineRule="auto"/>
        <w:rPr>
          <w:rFonts w:ascii="Calibri" w:hAnsi="Calibri" w:cs="Calibri"/>
          <w:color w:val="000000"/>
        </w:rPr>
      </w:pPr>
      <w:r w:rsidRPr="00C21788">
        <w:rPr>
          <w:rFonts w:ascii="Calibri" w:hAnsi="Calibri" w:cs="Calibri"/>
          <w:b/>
          <w:bCs/>
          <w:color w:val="000000"/>
        </w:rPr>
        <w:t xml:space="preserve">Company: </w:t>
      </w:r>
      <w:r w:rsidRPr="00C21788">
        <w:rPr>
          <w:rFonts w:ascii="Calibri" w:hAnsi="Calibri" w:cs="Calibri"/>
          <w:color w:val="000000"/>
        </w:rPr>
        <w:t xml:space="preserve">ESCO is a global Life Sciences organisation. </w:t>
      </w:r>
    </w:p>
    <w:p w:rsidR="00BA3E95" w:rsidRPr="00C21788" w:rsidRDefault="00BA3E95" w:rsidP="008E1BA0">
      <w:pPr>
        <w:autoSpaceDE w:val="0"/>
        <w:autoSpaceDN w:val="0"/>
        <w:adjustRightInd w:val="0"/>
        <w:spacing w:after="0" w:line="240" w:lineRule="auto"/>
        <w:rPr>
          <w:rFonts w:ascii="Calibri" w:hAnsi="Calibri" w:cs="Calibri"/>
          <w:color w:val="000000"/>
        </w:rPr>
      </w:pPr>
    </w:p>
    <w:p w:rsidR="00BA3E95" w:rsidRDefault="00BA3E95" w:rsidP="008E1BA0">
      <w:pPr>
        <w:autoSpaceDE w:val="0"/>
        <w:autoSpaceDN w:val="0"/>
        <w:adjustRightInd w:val="0"/>
        <w:spacing w:after="0" w:line="240" w:lineRule="auto"/>
        <w:rPr>
          <w:rFonts w:ascii="Calibri" w:hAnsi="Calibri" w:cs="Calibri"/>
          <w:color w:val="000000"/>
        </w:rPr>
      </w:pPr>
      <w:r w:rsidRPr="00C21788">
        <w:rPr>
          <w:rFonts w:ascii="Calibri" w:hAnsi="Calibri" w:cs="Calibri"/>
          <w:b/>
          <w:bCs/>
          <w:color w:val="000000"/>
        </w:rPr>
        <w:t xml:space="preserve">Main duties: </w:t>
      </w:r>
      <w:r w:rsidRPr="00C21788">
        <w:rPr>
          <w:rFonts w:ascii="Calibri" w:hAnsi="Calibri" w:cs="Calibri"/>
          <w:color w:val="000000"/>
        </w:rPr>
        <w:t xml:space="preserve">In charge of HSE (Health &amp; Safety) for Singapore and ASEAN operations; development of SOP’s for offices and production sites; regular audits and assessments; accident investigations and preventive actions. </w:t>
      </w:r>
    </w:p>
    <w:p w:rsidR="008D099F" w:rsidRDefault="008D099F" w:rsidP="008E1BA0">
      <w:pPr>
        <w:autoSpaceDE w:val="0"/>
        <w:autoSpaceDN w:val="0"/>
        <w:adjustRightInd w:val="0"/>
        <w:spacing w:after="0" w:line="240" w:lineRule="auto"/>
        <w:rPr>
          <w:rFonts w:ascii="Calibri" w:hAnsi="Calibri" w:cs="Calibri"/>
          <w:color w:val="000000"/>
        </w:rPr>
      </w:pPr>
    </w:p>
    <w:p w:rsidR="008D099F" w:rsidRPr="00810328" w:rsidRDefault="008D099F" w:rsidP="008E1BA0">
      <w:pPr>
        <w:autoSpaceDE w:val="0"/>
        <w:autoSpaceDN w:val="0"/>
        <w:adjustRightInd w:val="0"/>
        <w:spacing w:after="0" w:line="240" w:lineRule="auto"/>
        <w:rPr>
          <w:rFonts w:ascii="Calibri" w:hAnsi="Calibri" w:cs="Calibri"/>
          <w:color w:val="000000"/>
        </w:rPr>
      </w:pPr>
      <w:r w:rsidRPr="007C0F1B">
        <w:rPr>
          <w:rFonts w:ascii="Calibri" w:hAnsi="Calibri" w:cs="Calibri"/>
          <w:b/>
          <w:bCs/>
          <w:i/>
          <w:iCs/>
          <w:color w:val="365F91" w:themeColor="accent1" w:themeShade="BF"/>
          <w:sz w:val="21"/>
          <w:szCs w:val="21"/>
        </w:rPr>
        <w:t>Achievements highlight</w:t>
      </w:r>
      <w:r w:rsidRPr="007C0F1B">
        <w:rPr>
          <w:rFonts w:ascii="Calibri" w:hAnsi="Calibri" w:cs="Calibri"/>
          <w:i/>
          <w:iCs/>
          <w:color w:val="365F91" w:themeColor="accent1" w:themeShade="BF"/>
          <w:sz w:val="21"/>
          <w:szCs w:val="21"/>
        </w:rPr>
        <w:t>: I have developed and implemented key HSE initiatives for the company and applied numerous corrective actions; successfully implemented and obtained ISO 14001 &amp; OHS 18001.</w:t>
      </w:r>
    </w:p>
    <w:p w:rsidR="007C6E84" w:rsidRPr="007C6E84" w:rsidRDefault="007C6E84" w:rsidP="008E1BA0">
      <w:pPr>
        <w:spacing w:line="240" w:lineRule="auto"/>
        <w:rPr>
          <w:b/>
          <w:sz w:val="28"/>
          <w:szCs w:val="28"/>
        </w:rPr>
      </w:pPr>
      <w:r w:rsidRPr="007C6E84">
        <w:rPr>
          <w:b/>
          <w:sz w:val="28"/>
          <w:szCs w:val="28"/>
          <w:lang w:val="en-US"/>
        </w:rPr>
        <w:t>Other professional involvements</w:t>
      </w:r>
    </w:p>
    <w:p w:rsidR="007C6E84" w:rsidRPr="007C6E84" w:rsidRDefault="007C6E84" w:rsidP="008E1BA0">
      <w:pPr>
        <w:spacing w:line="240" w:lineRule="auto"/>
      </w:pPr>
      <w:r w:rsidRPr="007C6E84">
        <w:rPr>
          <w:lang w:val="en-US"/>
        </w:rPr>
        <w:t xml:space="preserve">- Board of Directors at </w:t>
      </w:r>
      <w:hyperlink r:id="rId27" w:history="1">
        <w:proofErr w:type="spellStart"/>
        <w:r w:rsidRPr="007C6E84">
          <w:rPr>
            <w:rStyle w:val="Hyperlink"/>
            <w:lang w:val="en-US"/>
          </w:rPr>
          <w:t>Avelife</w:t>
        </w:r>
        <w:proofErr w:type="spellEnd"/>
      </w:hyperlink>
      <w:hyperlink r:id="rId28" w:history="1">
        <w:r w:rsidRPr="007C6E84">
          <w:rPr>
            <w:rStyle w:val="Hyperlink"/>
            <w:lang w:val="en-US"/>
          </w:rPr>
          <w:t xml:space="preserve"> Foundation</w:t>
        </w:r>
      </w:hyperlink>
      <w:r w:rsidRPr="007C6E84">
        <w:rPr>
          <w:lang w:val="en-US"/>
        </w:rPr>
        <w:t xml:space="preserve">, a regional UNFCCC NGO          </w:t>
      </w:r>
      <w:r w:rsidR="00E57616">
        <w:rPr>
          <w:lang w:val="en-US"/>
        </w:rPr>
        <w:t xml:space="preserve">               </w:t>
      </w:r>
      <w:r w:rsidRPr="007C6E84">
        <w:rPr>
          <w:lang w:val="en-US"/>
        </w:rPr>
        <w:t xml:space="preserve"> Mars 2013-Present</w:t>
      </w:r>
    </w:p>
    <w:p w:rsidR="00D3716A" w:rsidRDefault="007C6E84" w:rsidP="008E1BA0">
      <w:pPr>
        <w:spacing w:line="240" w:lineRule="auto"/>
        <w:rPr>
          <w:lang w:val="en-US"/>
        </w:rPr>
      </w:pPr>
      <w:r w:rsidRPr="007C6E84">
        <w:rPr>
          <w:lang w:val="en-US"/>
        </w:rPr>
        <w:t xml:space="preserve">- Founder, </w:t>
      </w:r>
      <w:hyperlink r:id="rId29" w:history="1">
        <w:proofErr w:type="spellStart"/>
        <w:r w:rsidRPr="007C6E84">
          <w:rPr>
            <w:rStyle w:val="Hyperlink"/>
            <w:lang w:val="en-US"/>
          </w:rPr>
          <w:t>BlueStrike</w:t>
        </w:r>
        <w:proofErr w:type="spellEnd"/>
      </w:hyperlink>
      <w:hyperlink r:id="rId30" w:history="1">
        <w:r w:rsidRPr="007C6E84">
          <w:rPr>
            <w:rStyle w:val="Hyperlink"/>
            <w:lang w:val="en-US"/>
          </w:rPr>
          <w:t xml:space="preserve"> Group</w:t>
        </w:r>
      </w:hyperlink>
      <w:r w:rsidRPr="007C6E84">
        <w:rPr>
          <w:lang w:val="en-US"/>
        </w:rPr>
        <w:t xml:space="preserve">, a sustainable business Think Tank     </w:t>
      </w:r>
      <w:r w:rsidR="00E57616">
        <w:rPr>
          <w:lang w:val="en-US"/>
        </w:rPr>
        <w:t xml:space="preserve">                              </w:t>
      </w:r>
      <w:r w:rsidRPr="007C6E84">
        <w:rPr>
          <w:lang w:val="en-US"/>
        </w:rPr>
        <w:t>Mai 2010-Present</w:t>
      </w:r>
    </w:p>
    <w:p w:rsidR="008D099F" w:rsidRDefault="008D099F" w:rsidP="008E1BA0">
      <w:pPr>
        <w:spacing w:line="240" w:lineRule="auto"/>
        <w:rPr>
          <w:lang w:val="en-US"/>
        </w:rPr>
      </w:pPr>
    </w:p>
    <w:p w:rsidR="00C21788" w:rsidRPr="00C21788" w:rsidRDefault="007C6E84" w:rsidP="008E1BA0">
      <w:pPr>
        <w:spacing w:line="240" w:lineRule="auto"/>
        <w:rPr>
          <w:b/>
          <w:sz w:val="28"/>
          <w:szCs w:val="28"/>
        </w:rPr>
      </w:pPr>
      <w:r w:rsidRPr="00E57616">
        <w:rPr>
          <w:b/>
          <w:sz w:val="28"/>
          <w:szCs w:val="28"/>
          <w:lang w:val="en-US"/>
        </w:rPr>
        <w:t>Education</w:t>
      </w:r>
    </w:p>
    <w:p w:rsidR="008D099F" w:rsidRPr="00C21788" w:rsidRDefault="008D099F" w:rsidP="008D099F">
      <w:pPr>
        <w:autoSpaceDE w:val="0"/>
        <w:autoSpaceDN w:val="0"/>
        <w:adjustRightInd w:val="0"/>
        <w:spacing w:after="0" w:line="240" w:lineRule="auto"/>
        <w:rPr>
          <w:rFonts w:ascii="Calibri" w:hAnsi="Calibri" w:cs="Calibri"/>
          <w:color w:val="000000"/>
        </w:rPr>
      </w:pPr>
      <w:r w:rsidRPr="00C21788">
        <w:rPr>
          <w:rFonts w:ascii="Calibri" w:hAnsi="Calibri" w:cs="Calibri"/>
          <w:b/>
          <w:bCs/>
          <w:color w:val="000000"/>
        </w:rPr>
        <w:t xml:space="preserve">Master </w:t>
      </w:r>
      <w:r w:rsidRPr="00C21788">
        <w:rPr>
          <w:rFonts w:ascii="Calibri" w:hAnsi="Calibri" w:cs="Calibri"/>
          <w:color w:val="000000"/>
        </w:rPr>
        <w:t xml:space="preserve">(2 </w:t>
      </w:r>
      <w:proofErr w:type="spellStart"/>
      <w:r w:rsidRPr="00C21788">
        <w:rPr>
          <w:rFonts w:ascii="Calibri" w:hAnsi="Calibri" w:cs="Calibri"/>
          <w:color w:val="000000"/>
        </w:rPr>
        <w:t>yrs</w:t>
      </w:r>
      <w:proofErr w:type="spellEnd"/>
      <w:r w:rsidRPr="00C21788">
        <w:rPr>
          <w:rFonts w:ascii="Calibri" w:hAnsi="Calibri" w:cs="Calibri"/>
          <w:color w:val="000000"/>
        </w:rPr>
        <w:t xml:space="preserve"> full time), Sustainable Business Management, University of </w:t>
      </w:r>
      <w:proofErr w:type="spellStart"/>
      <w:r w:rsidRPr="00C21788">
        <w:rPr>
          <w:rFonts w:ascii="Calibri" w:hAnsi="Calibri" w:cs="Calibri"/>
          <w:color w:val="000000"/>
        </w:rPr>
        <w:t>Sherbrooke</w:t>
      </w:r>
      <w:proofErr w:type="spellEnd"/>
      <w:r w:rsidRPr="00C21788">
        <w:rPr>
          <w:rFonts w:ascii="Calibri" w:hAnsi="Calibri" w:cs="Calibri"/>
          <w:color w:val="000000"/>
        </w:rPr>
        <w:t>, Canada 2006</w:t>
      </w:r>
      <w:r>
        <w:rPr>
          <w:rFonts w:ascii="Calibri" w:hAnsi="Calibri" w:cs="Calibri"/>
          <w:color w:val="000000"/>
        </w:rPr>
        <w:t xml:space="preserve"> </w:t>
      </w:r>
      <w:r w:rsidRPr="00C21788">
        <w:rPr>
          <w:rFonts w:ascii="Calibri" w:hAnsi="Calibri" w:cs="Calibri"/>
          <w:color w:val="000000"/>
        </w:rPr>
        <w:t xml:space="preserve"> </w:t>
      </w:r>
    </w:p>
    <w:p w:rsidR="008D099F" w:rsidRPr="00C21788" w:rsidRDefault="008D099F" w:rsidP="008D099F">
      <w:pPr>
        <w:autoSpaceDE w:val="0"/>
        <w:autoSpaceDN w:val="0"/>
        <w:adjustRightInd w:val="0"/>
        <w:spacing w:after="0" w:line="240" w:lineRule="auto"/>
        <w:rPr>
          <w:rFonts w:ascii="Calibri" w:hAnsi="Calibri" w:cs="Calibri"/>
          <w:color w:val="000000"/>
        </w:rPr>
      </w:pPr>
      <w:proofErr w:type="spellStart"/>
      <w:r w:rsidRPr="00C21788">
        <w:rPr>
          <w:rFonts w:ascii="Calibri" w:hAnsi="Calibri" w:cs="Calibri"/>
          <w:color w:val="000000"/>
        </w:rPr>
        <w:t>Bachelor’s</w:t>
      </w:r>
      <w:proofErr w:type="spellEnd"/>
      <w:r w:rsidRPr="00C21788">
        <w:rPr>
          <w:rFonts w:ascii="Calibri" w:hAnsi="Calibri" w:cs="Calibri"/>
          <w:color w:val="000000"/>
        </w:rPr>
        <w:t xml:space="preserve"> of Sciences </w:t>
      </w:r>
      <w:r w:rsidRPr="00C21788">
        <w:rPr>
          <w:rFonts w:ascii="Calibri" w:hAnsi="Calibri" w:cs="Calibri"/>
          <w:b/>
          <w:bCs/>
          <w:color w:val="000000"/>
        </w:rPr>
        <w:t xml:space="preserve">B.sc </w:t>
      </w:r>
      <w:r w:rsidRPr="00C21788">
        <w:rPr>
          <w:rFonts w:ascii="Calibri" w:hAnsi="Calibri" w:cs="Calibri"/>
          <w:color w:val="000000"/>
        </w:rPr>
        <w:t xml:space="preserve">(Hons, 4 </w:t>
      </w:r>
      <w:proofErr w:type="spellStart"/>
      <w:r w:rsidRPr="00C21788">
        <w:rPr>
          <w:rFonts w:ascii="Calibri" w:hAnsi="Calibri" w:cs="Calibri"/>
          <w:color w:val="000000"/>
        </w:rPr>
        <w:t>yrs</w:t>
      </w:r>
      <w:proofErr w:type="spellEnd"/>
      <w:r w:rsidRPr="00C21788">
        <w:rPr>
          <w:rFonts w:ascii="Calibri" w:hAnsi="Calibri" w:cs="Calibri"/>
          <w:color w:val="000000"/>
        </w:rPr>
        <w:t xml:space="preserve">), Physics/Environmental, La Trobe University, Australia 2004 </w:t>
      </w:r>
    </w:p>
    <w:p w:rsidR="008D099F" w:rsidRPr="00810328" w:rsidRDefault="008D099F" w:rsidP="008D099F">
      <w:pPr>
        <w:autoSpaceDE w:val="0"/>
        <w:autoSpaceDN w:val="0"/>
        <w:adjustRightInd w:val="0"/>
        <w:spacing w:after="0" w:line="240" w:lineRule="auto"/>
        <w:rPr>
          <w:rFonts w:ascii="Calibri" w:hAnsi="Calibri" w:cs="Calibri"/>
          <w:color w:val="000000"/>
        </w:rPr>
      </w:pPr>
      <w:r w:rsidRPr="00C21788">
        <w:rPr>
          <w:rFonts w:ascii="Calibri" w:hAnsi="Calibri" w:cs="Calibri"/>
          <w:color w:val="000000"/>
        </w:rPr>
        <w:t xml:space="preserve">General Baccalaureate, Sciences/philosophy, </w:t>
      </w:r>
      <w:proofErr w:type="spellStart"/>
      <w:r w:rsidRPr="00C21788">
        <w:rPr>
          <w:rFonts w:ascii="Calibri" w:hAnsi="Calibri" w:cs="Calibri"/>
          <w:color w:val="000000"/>
        </w:rPr>
        <w:t>Lycee</w:t>
      </w:r>
      <w:proofErr w:type="spellEnd"/>
      <w:r w:rsidRPr="00C21788">
        <w:rPr>
          <w:rFonts w:ascii="Calibri" w:hAnsi="Calibri" w:cs="Calibri"/>
          <w:color w:val="000000"/>
        </w:rPr>
        <w:t xml:space="preserve"> Buffon, France, 1998 </w:t>
      </w:r>
    </w:p>
    <w:p w:rsidR="008D099F" w:rsidRDefault="008D099F" w:rsidP="008E1BA0">
      <w:pPr>
        <w:spacing w:line="240" w:lineRule="auto"/>
        <w:rPr>
          <w:b/>
          <w:lang w:val="en-US"/>
        </w:rPr>
      </w:pPr>
    </w:p>
    <w:p w:rsidR="007C6E84" w:rsidRPr="008D099F" w:rsidRDefault="007C6E84" w:rsidP="008E1BA0">
      <w:pPr>
        <w:spacing w:line="240" w:lineRule="auto"/>
        <w:rPr>
          <w:rFonts w:ascii="Calibri" w:hAnsi="Calibri"/>
          <w:b/>
        </w:rPr>
      </w:pPr>
      <w:r w:rsidRPr="008D099F">
        <w:rPr>
          <w:rFonts w:ascii="Calibri" w:hAnsi="Calibri"/>
          <w:b/>
          <w:lang w:val="en-US"/>
        </w:rPr>
        <w:t>Recent selected publications:</w:t>
      </w:r>
    </w:p>
    <w:p w:rsidR="007C6E84" w:rsidRPr="008D099F" w:rsidRDefault="007C6E84" w:rsidP="008E1BA0">
      <w:pPr>
        <w:spacing w:line="240" w:lineRule="auto"/>
        <w:rPr>
          <w:rFonts w:ascii="Calibri" w:hAnsi="Calibri"/>
        </w:rPr>
      </w:pPr>
      <w:r w:rsidRPr="008D099F">
        <w:rPr>
          <w:rFonts w:ascii="Calibri" w:hAnsi="Calibri"/>
          <w:lang w:val="en-CA"/>
        </w:rPr>
        <w:t xml:space="preserve">Climate Change: a Silent Threat, e-book (over a million downloads, </w:t>
      </w:r>
      <w:hyperlink r:id="rId31" w:history="1">
        <w:r w:rsidRPr="008D099F">
          <w:rPr>
            <w:rStyle w:val="Hyperlink"/>
            <w:rFonts w:ascii="Calibri" w:hAnsi="Calibri"/>
            <w:lang w:val="en-CA"/>
          </w:rPr>
          <w:t>220p</w:t>
        </w:r>
      </w:hyperlink>
      <w:r w:rsidRPr="008D099F">
        <w:rPr>
          <w:rFonts w:ascii="Calibri" w:hAnsi="Calibri"/>
          <w:lang w:val="en-CA"/>
        </w:rPr>
        <w:t xml:space="preserve">); </w:t>
      </w:r>
    </w:p>
    <w:p w:rsidR="007C6E84" w:rsidRPr="008D099F" w:rsidRDefault="007C6E84" w:rsidP="008E1BA0">
      <w:pPr>
        <w:spacing w:line="240" w:lineRule="auto"/>
        <w:rPr>
          <w:rFonts w:ascii="Calibri" w:hAnsi="Calibri"/>
        </w:rPr>
      </w:pPr>
      <w:r w:rsidRPr="008D099F">
        <w:rPr>
          <w:rFonts w:ascii="Calibri" w:hAnsi="Calibri"/>
          <w:lang w:val="en-CA"/>
        </w:rPr>
        <w:t>The Diversity of Life: a Global view of Sustainable Development, book (</w:t>
      </w:r>
      <w:hyperlink r:id="rId32" w:history="1">
        <w:r w:rsidRPr="008D099F">
          <w:rPr>
            <w:rStyle w:val="Hyperlink"/>
            <w:rFonts w:ascii="Calibri" w:hAnsi="Calibri"/>
            <w:lang w:val="en-CA"/>
          </w:rPr>
          <w:t>276p</w:t>
        </w:r>
      </w:hyperlink>
      <w:r w:rsidRPr="008D099F">
        <w:rPr>
          <w:rFonts w:ascii="Calibri" w:hAnsi="Calibri"/>
          <w:lang w:val="en-CA"/>
        </w:rPr>
        <w:t xml:space="preserve">); </w:t>
      </w:r>
    </w:p>
    <w:p w:rsidR="007C6E84" w:rsidRPr="008D099F" w:rsidRDefault="007C6E84" w:rsidP="008E1BA0">
      <w:pPr>
        <w:spacing w:line="240" w:lineRule="auto"/>
        <w:rPr>
          <w:rFonts w:ascii="Calibri" w:hAnsi="Calibri"/>
        </w:rPr>
      </w:pPr>
      <w:r w:rsidRPr="008D099F">
        <w:rPr>
          <w:rFonts w:ascii="Calibri" w:hAnsi="Calibri"/>
          <w:lang w:val="en-CA"/>
        </w:rPr>
        <w:t>Award Winning Corporate Sustainability Report, GRI A level, UN Global Compact (</w:t>
      </w:r>
      <w:hyperlink r:id="rId33" w:history="1">
        <w:r w:rsidRPr="008D099F">
          <w:rPr>
            <w:rStyle w:val="Hyperlink"/>
            <w:rFonts w:ascii="Calibri" w:hAnsi="Calibri"/>
            <w:lang w:val="en-CA"/>
          </w:rPr>
          <w:t>180p</w:t>
        </w:r>
      </w:hyperlink>
      <w:r w:rsidRPr="008D099F">
        <w:rPr>
          <w:rFonts w:ascii="Calibri" w:hAnsi="Calibri"/>
          <w:lang w:val="en-CA"/>
        </w:rPr>
        <w:t>);</w:t>
      </w:r>
    </w:p>
    <w:p w:rsidR="007C6E84" w:rsidRPr="008D099F" w:rsidRDefault="007C6E84" w:rsidP="008E1BA0">
      <w:pPr>
        <w:spacing w:line="240" w:lineRule="auto"/>
        <w:rPr>
          <w:rFonts w:ascii="Calibri" w:hAnsi="Calibri"/>
        </w:rPr>
      </w:pPr>
      <w:r w:rsidRPr="008D099F">
        <w:rPr>
          <w:rFonts w:ascii="Calibri" w:hAnsi="Calibri"/>
          <w:lang w:val="en-CA"/>
        </w:rPr>
        <w:t xml:space="preserve">Published </w:t>
      </w:r>
      <w:hyperlink r:id="rId34" w:history="1">
        <w:r w:rsidRPr="008D099F">
          <w:rPr>
            <w:rStyle w:val="Hyperlink"/>
            <w:rFonts w:ascii="Calibri" w:hAnsi="Calibri"/>
            <w:lang w:val="en-CA"/>
          </w:rPr>
          <w:t>articles</w:t>
        </w:r>
      </w:hyperlink>
      <w:r w:rsidRPr="008D099F">
        <w:rPr>
          <w:rFonts w:ascii="Calibri" w:hAnsi="Calibri"/>
          <w:lang w:val="en-CA"/>
        </w:rPr>
        <w:t xml:space="preserve"> (over 15 pieces on Asia-Pacific’s leading sustainable business media);</w:t>
      </w:r>
    </w:p>
    <w:p w:rsidR="007C6E84" w:rsidRPr="008D099F" w:rsidRDefault="007C6E84" w:rsidP="008E1BA0">
      <w:pPr>
        <w:spacing w:line="240" w:lineRule="auto"/>
        <w:rPr>
          <w:rFonts w:ascii="Calibri" w:hAnsi="Calibri"/>
        </w:rPr>
      </w:pPr>
      <w:r w:rsidRPr="008D099F">
        <w:rPr>
          <w:rFonts w:ascii="Calibri" w:hAnsi="Calibri"/>
          <w:lang w:val="en-CA"/>
        </w:rPr>
        <w:t xml:space="preserve">Sustainability in Large Complex </w:t>
      </w:r>
      <w:hyperlink r:id="rId35" w:history="1">
        <w:r w:rsidRPr="008D099F">
          <w:rPr>
            <w:rStyle w:val="Hyperlink"/>
            <w:rFonts w:ascii="Calibri" w:hAnsi="Calibri"/>
            <w:lang w:val="en-CA"/>
          </w:rPr>
          <w:t>projects</w:t>
        </w:r>
      </w:hyperlink>
      <w:r w:rsidRPr="008D099F">
        <w:rPr>
          <w:rFonts w:ascii="Calibri" w:hAnsi="Calibri"/>
          <w:lang w:val="en-CA"/>
        </w:rPr>
        <w:t xml:space="preserve">,  expert paper; </w:t>
      </w:r>
    </w:p>
    <w:p w:rsidR="007C6E84" w:rsidRPr="008D099F" w:rsidRDefault="007C6E84" w:rsidP="008E1BA0">
      <w:pPr>
        <w:spacing w:line="240" w:lineRule="auto"/>
        <w:rPr>
          <w:rFonts w:ascii="Calibri" w:hAnsi="Calibri"/>
        </w:rPr>
      </w:pPr>
      <w:r w:rsidRPr="008D099F">
        <w:rPr>
          <w:rFonts w:ascii="Calibri" w:hAnsi="Calibri"/>
          <w:lang w:val="en-CA"/>
        </w:rPr>
        <w:t xml:space="preserve">The New Nature of </w:t>
      </w:r>
      <w:hyperlink r:id="rId36" w:history="1">
        <w:r w:rsidRPr="008D099F">
          <w:rPr>
            <w:rStyle w:val="Hyperlink"/>
            <w:rFonts w:ascii="Calibri" w:hAnsi="Calibri"/>
            <w:lang w:val="en-CA"/>
          </w:rPr>
          <w:t>Business</w:t>
        </w:r>
      </w:hyperlink>
      <w:r w:rsidRPr="008D099F">
        <w:rPr>
          <w:rFonts w:ascii="Calibri" w:hAnsi="Calibri"/>
          <w:lang w:val="en-CA"/>
        </w:rPr>
        <w:t>, US National Science Foundation (international white paper)…</w:t>
      </w:r>
    </w:p>
    <w:p w:rsidR="007C6E84" w:rsidRPr="008D099F" w:rsidRDefault="007C6E84" w:rsidP="008E1BA0">
      <w:pPr>
        <w:spacing w:line="240" w:lineRule="auto"/>
        <w:rPr>
          <w:rFonts w:ascii="Calibri" w:hAnsi="Calibri"/>
        </w:rPr>
      </w:pPr>
      <w:r w:rsidRPr="008D099F">
        <w:rPr>
          <w:rFonts w:ascii="Calibri" w:hAnsi="Calibri"/>
          <w:lang w:val="en-CA"/>
        </w:rPr>
        <w:t xml:space="preserve">Hundreds of blogs on business strategies, </w:t>
      </w:r>
      <w:hyperlink r:id="rId37" w:history="1">
        <w:r w:rsidRPr="008D099F">
          <w:rPr>
            <w:rStyle w:val="Hyperlink"/>
            <w:rFonts w:ascii="Calibri" w:hAnsi="Calibri"/>
            <w:lang w:val="en-CA"/>
          </w:rPr>
          <w:t>here</w:t>
        </w:r>
      </w:hyperlink>
      <w:r w:rsidRPr="008D099F">
        <w:rPr>
          <w:rFonts w:ascii="Calibri" w:hAnsi="Calibri"/>
          <w:lang w:val="en-CA"/>
        </w:rPr>
        <w:t>;</w:t>
      </w:r>
    </w:p>
    <w:p w:rsidR="007C6E84" w:rsidRPr="008D099F" w:rsidRDefault="007C6E84" w:rsidP="008E1BA0">
      <w:pPr>
        <w:spacing w:line="240" w:lineRule="auto"/>
        <w:rPr>
          <w:rFonts w:ascii="Calibri" w:hAnsi="Calibri"/>
          <w:lang w:val="en-CA"/>
        </w:rPr>
      </w:pPr>
      <w:r w:rsidRPr="008D099F">
        <w:rPr>
          <w:rFonts w:ascii="Calibri" w:hAnsi="Calibri"/>
          <w:lang w:val="en-CA"/>
        </w:rPr>
        <w:t xml:space="preserve">Various Sustainability Reports (SGX &amp; GRI Compliant) </w:t>
      </w:r>
    </w:p>
    <w:p w:rsidR="00E57616" w:rsidRPr="007C6E84" w:rsidRDefault="00E57616" w:rsidP="008E1BA0">
      <w:pPr>
        <w:spacing w:line="240" w:lineRule="auto"/>
      </w:pPr>
    </w:p>
    <w:p w:rsidR="007C6E84" w:rsidRPr="00E57616" w:rsidRDefault="007C6E84" w:rsidP="008E1BA0">
      <w:pPr>
        <w:spacing w:line="240" w:lineRule="auto"/>
        <w:rPr>
          <w:b/>
        </w:rPr>
      </w:pPr>
      <w:r w:rsidRPr="00E57616">
        <w:rPr>
          <w:b/>
          <w:lang w:val="en-US"/>
        </w:rPr>
        <w:t>Recent selected public speeches:</w:t>
      </w:r>
    </w:p>
    <w:p w:rsidR="007C6E84" w:rsidRPr="007C6E84" w:rsidRDefault="007C6E84" w:rsidP="008E1BA0">
      <w:pPr>
        <w:spacing w:line="240" w:lineRule="auto"/>
      </w:pPr>
      <w:r w:rsidRPr="007C6E84">
        <w:rPr>
          <w:lang w:val="en-US"/>
        </w:rPr>
        <w:t>Asia Reporting Summit, Panelist (</w:t>
      </w:r>
      <w:hyperlink r:id="rId38" w:history="1">
        <w:r w:rsidRPr="007C6E84">
          <w:rPr>
            <w:rStyle w:val="Hyperlink"/>
            <w:lang w:val="en-US"/>
          </w:rPr>
          <w:t>2017</w:t>
        </w:r>
      </w:hyperlink>
      <w:r w:rsidRPr="007C6E84">
        <w:rPr>
          <w:lang w:val="en-US"/>
        </w:rPr>
        <w:t xml:space="preserve">, video available </w:t>
      </w:r>
      <w:hyperlink r:id="rId39" w:history="1">
        <w:r w:rsidRPr="007C6E84">
          <w:rPr>
            <w:rStyle w:val="Hyperlink"/>
            <w:lang w:val="en-US"/>
          </w:rPr>
          <w:t>here</w:t>
        </w:r>
      </w:hyperlink>
      <w:r w:rsidRPr="007C6E84">
        <w:rPr>
          <w:lang w:val="en-US"/>
        </w:rPr>
        <w:t>)</w:t>
      </w:r>
    </w:p>
    <w:p w:rsidR="007C6E84" w:rsidRPr="007C6E84" w:rsidRDefault="007C6E84" w:rsidP="008E1BA0">
      <w:pPr>
        <w:spacing w:line="240" w:lineRule="auto"/>
      </w:pPr>
      <w:r w:rsidRPr="007C6E84">
        <w:rPr>
          <w:lang w:val="en-US"/>
        </w:rPr>
        <w:t xml:space="preserve">NTU (audience 200+, video available </w:t>
      </w:r>
      <w:hyperlink r:id="rId40" w:history="1">
        <w:r w:rsidRPr="007C6E84">
          <w:rPr>
            <w:rStyle w:val="Hyperlink"/>
            <w:lang w:val="en-US"/>
          </w:rPr>
          <w:t>here</w:t>
        </w:r>
      </w:hyperlink>
      <w:r w:rsidRPr="007C6E84">
        <w:rPr>
          <w:lang w:val="en-US"/>
        </w:rPr>
        <w:t xml:space="preserve">) and dozens of similar lecture series presentations; </w:t>
      </w:r>
    </w:p>
    <w:p w:rsidR="007C6E84" w:rsidRPr="007C6E84" w:rsidRDefault="007C6E84" w:rsidP="008E1BA0">
      <w:pPr>
        <w:spacing w:line="240" w:lineRule="auto"/>
      </w:pPr>
      <w:r w:rsidRPr="007C6E84">
        <w:rPr>
          <w:lang w:val="en-US"/>
        </w:rPr>
        <w:t xml:space="preserve">SBR workshops (100’s of speeches over a 4 years period, over 15,000 people trained, video </w:t>
      </w:r>
      <w:hyperlink r:id="rId41" w:history="1">
        <w:r w:rsidRPr="007C6E84">
          <w:rPr>
            <w:rStyle w:val="Hyperlink"/>
            <w:lang w:val="en-US"/>
          </w:rPr>
          <w:t>here</w:t>
        </w:r>
      </w:hyperlink>
      <w:r w:rsidRPr="007C6E84">
        <w:rPr>
          <w:lang w:val="en-US"/>
        </w:rPr>
        <w:t>);</w:t>
      </w:r>
    </w:p>
    <w:p w:rsidR="007C6E84" w:rsidRDefault="007C6E84" w:rsidP="008E1BA0">
      <w:pPr>
        <w:spacing w:line="240" w:lineRule="auto"/>
        <w:rPr>
          <w:lang w:val="en-US"/>
        </w:rPr>
      </w:pPr>
      <w:r w:rsidRPr="007C6E84">
        <w:rPr>
          <w:lang w:val="en-US"/>
        </w:rPr>
        <w:t xml:space="preserve">My book launch lecture series (x36): The Diversity of Life (video available </w:t>
      </w:r>
      <w:hyperlink r:id="rId42" w:history="1">
        <w:r w:rsidRPr="007C6E84">
          <w:rPr>
            <w:rStyle w:val="Hyperlink"/>
            <w:lang w:val="en-US"/>
          </w:rPr>
          <w:t>here</w:t>
        </w:r>
      </w:hyperlink>
      <w:r w:rsidRPr="007C6E84">
        <w:rPr>
          <w:lang w:val="en-US"/>
        </w:rPr>
        <w:t>);</w:t>
      </w:r>
    </w:p>
    <w:p w:rsidR="00E57616" w:rsidRPr="007C6E84" w:rsidRDefault="00E57616" w:rsidP="008E1BA0">
      <w:pPr>
        <w:spacing w:line="240" w:lineRule="auto"/>
      </w:pPr>
    </w:p>
    <w:p w:rsidR="00E57616" w:rsidRDefault="008D099F" w:rsidP="008E1BA0">
      <w:pPr>
        <w:spacing w:line="240" w:lineRule="auto"/>
        <w:rPr>
          <w:i/>
          <w:iCs/>
          <w:lang w:val="en-US"/>
        </w:rPr>
      </w:pPr>
      <w:r>
        <w:rPr>
          <w:i/>
          <w:iCs/>
          <w:lang w:val="en-US"/>
        </w:rPr>
        <w:t>For initial references (x12</w:t>
      </w:r>
      <w:r w:rsidR="007C6E84" w:rsidRPr="007C6E84">
        <w:rPr>
          <w:i/>
          <w:iCs/>
          <w:lang w:val="en-US"/>
        </w:rPr>
        <w:t xml:space="preserve">) please refer to my </w:t>
      </w:r>
      <w:proofErr w:type="spellStart"/>
      <w:r w:rsidR="007C6E84" w:rsidRPr="007C6E84">
        <w:rPr>
          <w:i/>
          <w:iCs/>
          <w:lang w:val="en-US"/>
        </w:rPr>
        <w:t>Linkedin</w:t>
      </w:r>
      <w:proofErr w:type="spellEnd"/>
      <w:r w:rsidR="007C6E84" w:rsidRPr="007C6E84">
        <w:rPr>
          <w:i/>
          <w:iCs/>
          <w:lang w:val="en-US"/>
        </w:rPr>
        <w:t xml:space="preserve"> </w:t>
      </w:r>
      <w:hyperlink r:id="rId43" w:history="1">
        <w:r w:rsidR="007C6E84" w:rsidRPr="007C6E84">
          <w:rPr>
            <w:rStyle w:val="Hyperlink"/>
            <w:i/>
            <w:iCs/>
            <w:lang w:val="en-US"/>
          </w:rPr>
          <w:t>profile</w:t>
        </w:r>
      </w:hyperlink>
      <w:r w:rsidR="007C6E84" w:rsidRPr="007C6E84">
        <w:rPr>
          <w:i/>
          <w:iCs/>
          <w:lang w:val="en-US"/>
        </w:rPr>
        <w:t>; additional references available upon request</w:t>
      </w:r>
    </w:p>
    <w:p w:rsidR="00EE44F3" w:rsidRDefault="00EE44F3" w:rsidP="008E1BA0">
      <w:pPr>
        <w:spacing w:line="240" w:lineRule="auto"/>
        <w:rPr>
          <w:i/>
          <w:iCs/>
          <w:lang w:val="en-US"/>
        </w:rPr>
      </w:pPr>
    </w:p>
    <w:p w:rsidR="00810328" w:rsidRDefault="00810328" w:rsidP="008E1BA0">
      <w:pPr>
        <w:pStyle w:val="Default"/>
      </w:pPr>
    </w:p>
    <w:p w:rsidR="00810328" w:rsidRPr="006E5703" w:rsidRDefault="00810328" w:rsidP="008E1BA0">
      <w:pPr>
        <w:spacing w:line="240" w:lineRule="auto"/>
        <w:rPr>
          <w:color w:val="E36C0A" w:themeColor="accent6" w:themeShade="BF"/>
          <w:sz w:val="28"/>
          <w:szCs w:val="28"/>
          <w:lang w:val="en-US"/>
        </w:rPr>
      </w:pPr>
      <w:r w:rsidRPr="006E5703">
        <w:rPr>
          <w:i/>
          <w:iCs/>
          <w:color w:val="E36C0A" w:themeColor="accent6" w:themeShade="BF"/>
          <w:sz w:val="32"/>
          <w:szCs w:val="32"/>
        </w:rPr>
        <w:lastRenderedPageBreak/>
        <w:t xml:space="preserve">**A more detailed resume </w:t>
      </w:r>
      <w:r w:rsidR="00CA142E">
        <w:rPr>
          <w:i/>
          <w:iCs/>
          <w:color w:val="E36C0A" w:themeColor="accent6" w:themeShade="BF"/>
          <w:sz w:val="32"/>
          <w:szCs w:val="32"/>
        </w:rPr>
        <w:t xml:space="preserve">(5 pages) </w:t>
      </w:r>
      <w:r w:rsidRPr="006E5703">
        <w:rPr>
          <w:i/>
          <w:iCs/>
          <w:color w:val="E36C0A" w:themeColor="accent6" w:themeShade="BF"/>
          <w:sz w:val="32"/>
          <w:szCs w:val="32"/>
        </w:rPr>
        <w:t xml:space="preserve">is available </w:t>
      </w:r>
      <w:hyperlink r:id="rId44" w:history="1">
        <w:r w:rsidRPr="006E5703">
          <w:rPr>
            <w:rStyle w:val="Hyperlink"/>
            <w:i/>
            <w:iCs/>
            <w:color w:val="E36C0A" w:themeColor="accent6" w:themeShade="BF"/>
            <w:sz w:val="32"/>
            <w:szCs w:val="32"/>
          </w:rPr>
          <w:t>HERE</w:t>
        </w:r>
      </w:hyperlink>
      <w:r w:rsidRPr="006E5703">
        <w:rPr>
          <w:i/>
          <w:iCs/>
          <w:color w:val="E36C0A" w:themeColor="accent6" w:themeShade="BF"/>
          <w:sz w:val="32"/>
          <w:szCs w:val="32"/>
        </w:rPr>
        <w:t xml:space="preserve"> and/or on request**</w:t>
      </w:r>
    </w:p>
    <w:sectPr w:rsidR="00810328" w:rsidRPr="006E57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57B46"/>
    <w:multiLevelType w:val="hybridMultilevel"/>
    <w:tmpl w:val="0ECCE56A"/>
    <w:lvl w:ilvl="0" w:tplc="A8B6C5DE">
      <w:start w:val="1"/>
      <w:numFmt w:val="bullet"/>
      <w:lvlText w:val=""/>
      <w:lvlJc w:val="left"/>
      <w:pPr>
        <w:tabs>
          <w:tab w:val="num" w:pos="720"/>
        </w:tabs>
        <w:ind w:left="720" w:hanging="360"/>
      </w:pPr>
      <w:rPr>
        <w:rFonts w:ascii="Wingdings" w:hAnsi="Wingdings" w:hint="default"/>
      </w:rPr>
    </w:lvl>
    <w:lvl w:ilvl="1" w:tplc="562A046C" w:tentative="1">
      <w:start w:val="1"/>
      <w:numFmt w:val="bullet"/>
      <w:lvlText w:val=""/>
      <w:lvlJc w:val="left"/>
      <w:pPr>
        <w:tabs>
          <w:tab w:val="num" w:pos="1440"/>
        </w:tabs>
        <w:ind w:left="1440" w:hanging="360"/>
      </w:pPr>
      <w:rPr>
        <w:rFonts w:ascii="Wingdings" w:hAnsi="Wingdings" w:hint="default"/>
      </w:rPr>
    </w:lvl>
    <w:lvl w:ilvl="2" w:tplc="DF622FE8" w:tentative="1">
      <w:start w:val="1"/>
      <w:numFmt w:val="bullet"/>
      <w:lvlText w:val=""/>
      <w:lvlJc w:val="left"/>
      <w:pPr>
        <w:tabs>
          <w:tab w:val="num" w:pos="2160"/>
        </w:tabs>
        <w:ind w:left="2160" w:hanging="360"/>
      </w:pPr>
      <w:rPr>
        <w:rFonts w:ascii="Wingdings" w:hAnsi="Wingdings" w:hint="default"/>
      </w:rPr>
    </w:lvl>
    <w:lvl w:ilvl="3" w:tplc="5776E4D6" w:tentative="1">
      <w:start w:val="1"/>
      <w:numFmt w:val="bullet"/>
      <w:lvlText w:val=""/>
      <w:lvlJc w:val="left"/>
      <w:pPr>
        <w:tabs>
          <w:tab w:val="num" w:pos="2880"/>
        </w:tabs>
        <w:ind w:left="2880" w:hanging="360"/>
      </w:pPr>
      <w:rPr>
        <w:rFonts w:ascii="Wingdings" w:hAnsi="Wingdings" w:hint="default"/>
      </w:rPr>
    </w:lvl>
    <w:lvl w:ilvl="4" w:tplc="9EBAD91C" w:tentative="1">
      <w:start w:val="1"/>
      <w:numFmt w:val="bullet"/>
      <w:lvlText w:val=""/>
      <w:lvlJc w:val="left"/>
      <w:pPr>
        <w:tabs>
          <w:tab w:val="num" w:pos="3600"/>
        </w:tabs>
        <w:ind w:left="3600" w:hanging="360"/>
      </w:pPr>
      <w:rPr>
        <w:rFonts w:ascii="Wingdings" w:hAnsi="Wingdings" w:hint="default"/>
      </w:rPr>
    </w:lvl>
    <w:lvl w:ilvl="5" w:tplc="8336157A" w:tentative="1">
      <w:start w:val="1"/>
      <w:numFmt w:val="bullet"/>
      <w:lvlText w:val=""/>
      <w:lvlJc w:val="left"/>
      <w:pPr>
        <w:tabs>
          <w:tab w:val="num" w:pos="4320"/>
        </w:tabs>
        <w:ind w:left="4320" w:hanging="360"/>
      </w:pPr>
      <w:rPr>
        <w:rFonts w:ascii="Wingdings" w:hAnsi="Wingdings" w:hint="default"/>
      </w:rPr>
    </w:lvl>
    <w:lvl w:ilvl="6" w:tplc="4832167A" w:tentative="1">
      <w:start w:val="1"/>
      <w:numFmt w:val="bullet"/>
      <w:lvlText w:val=""/>
      <w:lvlJc w:val="left"/>
      <w:pPr>
        <w:tabs>
          <w:tab w:val="num" w:pos="5040"/>
        </w:tabs>
        <w:ind w:left="5040" w:hanging="360"/>
      </w:pPr>
      <w:rPr>
        <w:rFonts w:ascii="Wingdings" w:hAnsi="Wingdings" w:hint="default"/>
      </w:rPr>
    </w:lvl>
    <w:lvl w:ilvl="7" w:tplc="C5F8563E" w:tentative="1">
      <w:start w:val="1"/>
      <w:numFmt w:val="bullet"/>
      <w:lvlText w:val=""/>
      <w:lvlJc w:val="left"/>
      <w:pPr>
        <w:tabs>
          <w:tab w:val="num" w:pos="5760"/>
        </w:tabs>
        <w:ind w:left="5760" w:hanging="360"/>
      </w:pPr>
      <w:rPr>
        <w:rFonts w:ascii="Wingdings" w:hAnsi="Wingdings" w:hint="default"/>
      </w:rPr>
    </w:lvl>
    <w:lvl w:ilvl="8" w:tplc="1A48C11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84"/>
    <w:rsid w:val="0000433F"/>
    <w:rsid w:val="000159AE"/>
    <w:rsid w:val="00021F59"/>
    <w:rsid w:val="0003789A"/>
    <w:rsid w:val="001102E7"/>
    <w:rsid w:val="002410ED"/>
    <w:rsid w:val="00383747"/>
    <w:rsid w:val="004238F6"/>
    <w:rsid w:val="00585C50"/>
    <w:rsid w:val="00630CF1"/>
    <w:rsid w:val="006E5703"/>
    <w:rsid w:val="007C0F1B"/>
    <w:rsid w:val="007C6E84"/>
    <w:rsid w:val="00810328"/>
    <w:rsid w:val="008A08C7"/>
    <w:rsid w:val="008D099F"/>
    <w:rsid w:val="008E1BA0"/>
    <w:rsid w:val="00926189"/>
    <w:rsid w:val="00986A7E"/>
    <w:rsid w:val="00B1038B"/>
    <w:rsid w:val="00BA3E95"/>
    <w:rsid w:val="00BB00C6"/>
    <w:rsid w:val="00C21788"/>
    <w:rsid w:val="00CA142E"/>
    <w:rsid w:val="00D3716A"/>
    <w:rsid w:val="00E57616"/>
    <w:rsid w:val="00EA037A"/>
    <w:rsid w:val="00EE44F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6E84"/>
    <w:pPr>
      <w:spacing w:before="100" w:beforeAutospacing="1" w:after="100" w:afterAutospacing="1" w:line="240" w:lineRule="auto"/>
    </w:pPr>
    <w:rPr>
      <w:rFonts w:ascii="Times New Roman" w:eastAsiaTheme="minorEastAsia" w:hAnsi="Times New Roman" w:cs="Times New Roman"/>
      <w:sz w:val="24"/>
      <w:szCs w:val="24"/>
      <w:lang w:eastAsia="en-SG"/>
    </w:rPr>
  </w:style>
  <w:style w:type="character" w:styleId="Hyperlink">
    <w:name w:val="Hyperlink"/>
    <w:basedOn w:val="DefaultParagraphFont"/>
    <w:uiPriority w:val="99"/>
    <w:unhideWhenUsed/>
    <w:rsid w:val="007C6E84"/>
    <w:rPr>
      <w:color w:val="0000FF" w:themeColor="hyperlink"/>
      <w:u w:val="single"/>
    </w:rPr>
  </w:style>
  <w:style w:type="paragraph" w:customStyle="1" w:styleId="Default">
    <w:name w:val="Default"/>
    <w:rsid w:val="00C21788"/>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8E1BA0"/>
    <w:rPr>
      <w:color w:val="800080" w:themeColor="followedHyperlink"/>
      <w:u w:val="single"/>
    </w:rPr>
  </w:style>
  <w:style w:type="paragraph" w:styleId="BalloonText">
    <w:name w:val="Balloon Text"/>
    <w:basedOn w:val="Normal"/>
    <w:link w:val="BalloonTextChar"/>
    <w:uiPriority w:val="99"/>
    <w:semiHidden/>
    <w:unhideWhenUsed/>
    <w:rsid w:val="00423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8F6"/>
    <w:rPr>
      <w:rFonts w:ascii="Tahoma" w:hAnsi="Tahoma" w:cs="Tahoma"/>
      <w:sz w:val="16"/>
      <w:szCs w:val="16"/>
    </w:rPr>
  </w:style>
  <w:style w:type="table" w:styleId="TableGrid">
    <w:name w:val="Table Grid"/>
    <w:basedOn w:val="TableNormal"/>
    <w:uiPriority w:val="59"/>
    <w:rsid w:val="00423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6E84"/>
    <w:pPr>
      <w:spacing w:before="100" w:beforeAutospacing="1" w:after="100" w:afterAutospacing="1" w:line="240" w:lineRule="auto"/>
    </w:pPr>
    <w:rPr>
      <w:rFonts w:ascii="Times New Roman" w:eastAsiaTheme="minorEastAsia" w:hAnsi="Times New Roman" w:cs="Times New Roman"/>
      <w:sz w:val="24"/>
      <w:szCs w:val="24"/>
      <w:lang w:eastAsia="en-SG"/>
    </w:rPr>
  </w:style>
  <w:style w:type="character" w:styleId="Hyperlink">
    <w:name w:val="Hyperlink"/>
    <w:basedOn w:val="DefaultParagraphFont"/>
    <w:uiPriority w:val="99"/>
    <w:unhideWhenUsed/>
    <w:rsid w:val="007C6E84"/>
    <w:rPr>
      <w:color w:val="0000FF" w:themeColor="hyperlink"/>
      <w:u w:val="single"/>
    </w:rPr>
  </w:style>
  <w:style w:type="paragraph" w:customStyle="1" w:styleId="Default">
    <w:name w:val="Default"/>
    <w:rsid w:val="00C21788"/>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8E1BA0"/>
    <w:rPr>
      <w:color w:val="800080" w:themeColor="followedHyperlink"/>
      <w:u w:val="single"/>
    </w:rPr>
  </w:style>
  <w:style w:type="paragraph" w:styleId="BalloonText">
    <w:name w:val="Balloon Text"/>
    <w:basedOn w:val="Normal"/>
    <w:link w:val="BalloonTextChar"/>
    <w:uiPriority w:val="99"/>
    <w:semiHidden/>
    <w:unhideWhenUsed/>
    <w:rsid w:val="00423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8F6"/>
    <w:rPr>
      <w:rFonts w:ascii="Tahoma" w:hAnsi="Tahoma" w:cs="Tahoma"/>
      <w:sz w:val="16"/>
      <w:szCs w:val="16"/>
    </w:rPr>
  </w:style>
  <w:style w:type="table" w:styleId="TableGrid">
    <w:name w:val="Table Grid"/>
    <w:basedOn w:val="TableNormal"/>
    <w:uiPriority w:val="59"/>
    <w:rsid w:val="00423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3165">
      <w:bodyDiv w:val="1"/>
      <w:marLeft w:val="0"/>
      <w:marRight w:val="0"/>
      <w:marTop w:val="0"/>
      <w:marBottom w:val="0"/>
      <w:divBdr>
        <w:top w:val="none" w:sz="0" w:space="0" w:color="auto"/>
        <w:left w:val="none" w:sz="0" w:space="0" w:color="auto"/>
        <w:bottom w:val="none" w:sz="0" w:space="0" w:color="auto"/>
        <w:right w:val="none" w:sz="0" w:space="0" w:color="auto"/>
      </w:divBdr>
    </w:div>
    <w:div w:id="81337327">
      <w:bodyDiv w:val="1"/>
      <w:marLeft w:val="0"/>
      <w:marRight w:val="0"/>
      <w:marTop w:val="0"/>
      <w:marBottom w:val="0"/>
      <w:divBdr>
        <w:top w:val="none" w:sz="0" w:space="0" w:color="auto"/>
        <w:left w:val="none" w:sz="0" w:space="0" w:color="auto"/>
        <w:bottom w:val="none" w:sz="0" w:space="0" w:color="auto"/>
        <w:right w:val="none" w:sz="0" w:space="0" w:color="auto"/>
      </w:divBdr>
    </w:div>
    <w:div w:id="92823942">
      <w:bodyDiv w:val="1"/>
      <w:marLeft w:val="0"/>
      <w:marRight w:val="0"/>
      <w:marTop w:val="0"/>
      <w:marBottom w:val="0"/>
      <w:divBdr>
        <w:top w:val="none" w:sz="0" w:space="0" w:color="auto"/>
        <w:left w:val="none" w:sz="0" w:space="0" w:color="auto"/>
        <w:bottom w:val="none" w:sz="0" w:space="0" w:color="auto"/>
        <w:right w:val="none" w:sz="0" w:space="0" w:color="auto"/>
      </w:divBdr>
    </w:div>
    <w:div w:id="305011861">
      <w:bodyDiv w:val="1"/>
      <w:marLeft w:val="0"/>
      <w:marRight w:val="0"/>
      <w:marTop w:val="0"/>
      <w:marBottom w:val="0"/>
      <w:divBdr>
        <w:top w:val="none" w:sz="0" w:space="0" w:color="auto"/>
        <w:left w:val="none" w:sz="0" w:space="0" w:color="auto"/>
        <w:bottom w:val="none" w:sz="0" w:space="0" w:color="auto"/>
        <w:right w:val="none" w:sz="0" w:space="0" w:color="auto"/>
      </w:divBdr>
    </w:div>
    <w:div w:id="347411928">
      <w:bodyDiv w:val="1"/>
      <w:marLeft w:val="0"/>
      <w:marRight w:val="0"/>
      <w:marTop w:val="0"/>
      <w:marBottom w:val="0"/>
      <w:divBdr>
        <w:top w:val="none" w:sz="0" w:space="0" w:color="auto"/>
        <w:left w:val="none" w:sz="0" w:space="0" w:color="auto"/>
        <w:bottom w:val="none" w:sz="0" w:space="0" w:color="auto"/>
        <w:right w:val="none" w:sz="0" w:space="0" w:color="auto"/>
      </w:divBdr>
    </w:div>
    <w:div w:id="425464180">
      <w:bodyDiv w:val="1"/>
      <w:marLeft w:val="0"/>
      <w:marRight w:val="0"/>
      <w:marTop w:val="0"/>
      <w:marBottom w:val="0"/>
      <w:divBdr>
        <w:top w:val="none" w:sz="0" w:space="0" w:color="auto"/>
        <w:left w:val="none" w:sz="0" w:space="0" w:color="auto"/>
        <w:bottom w:val="none" w:sz="0" w:space="0" w:color="auto"/>
        <w:right w:val="none" w:sz="0" w:space="0" w:color="auto"/>
      </w:divBdr>
    </w:div>
    <w:div w:id="459228590">
      <w:bodyDiv w:val="1"/>
      <w:marLeft w:val="0"/>
      <w:marRight w:val="0"/>
      <w:marTop w:val="0"/>
      <w:marBottom w:val="0"/>
      <w:divBdr>
        <w:top w:val="none" w:sz="0" w:space="0" w:color="auto"/>
        <w:left w:val="none" w:sz="0" w:space="0" w:color="auto"/>
        <w:bottom w:val="none" w:sz="0" w:space="0" w:color="auto"/>
        <w:right w:val="none" w:sz="0" w:space="0" w:color="auto"/>
      </w:divBdr>
    </w:div>
    <w:div w:id="547575678">
      <w:bodyDiv w:val="1"/>
      <w:marLeft w:val="0"/>
      <w:marRight w:val="0"/>
      <w:marTop w:val="0"/>
      <w:marBottom w:val="0"/>
      <w:divBdr>
        <w:top w:val="none" w:sz="0" w:space="0" w:color="auto"/>
        <w:left w:val="none" w:sz="0" w:space="0" w:color="auto"/>
        <w:bottom w:val="none" w:sz="0" w:space="0" w:color="auto"/>
        <w:right w:val="none" w:sz="0" w:space="0" w:color="auto"/>
      </w:divBdr>
    </w:div>
    <w:div w:id="613176151">
      <w:bodyDiv w:val="1"/>
      <w:marLeft w:val="0"/>
      <w:marRight w:val="0"/>
      <w:marTop w:val="0"/>
      <w:marBottom w:val="0"/>
      <w:divBdr>
        <w:top w:val="none" w:sz="0" w:space="0" w:color="auto"/>
        <w:left w:val="none" w:sz="0" w:space="0" w:color="auto"/>
        <w:bottom w:val="none" w:sz="0" w:space="0" w:color="auto"/>
        <w:right w:val="none" w:sz="0" w:space="0" w:color="auto"/>
      </w:divBdr>
    </w:div>
    <w:div w:id="658383843">
      <w:bodyDiv w:val="1"/>
      <w:marLeft w:val="0"/>
      <w:marRight w:val="0"/>
      <w:marTop w:val="0"/>
      <w:marBottom w:val="0"/>
      <w:divBdr>
        <w:top w:val="none" w:sz="0" w:space="0" w:color="auto"/>
        <w:left w:val="none" w:sz="0" w:space="0" w:color="auto"/>
        <w:bottom w:val="none" w:sz="0" w:space="0" w:color="auto"/>
        <w:right w:val="none" w:sz="0" w:space="0" w:color="auto"/>
      </w:divBdr>
    </w:div>
    <w:div w:id="665943079">
      <w:bodyDiv w:val="1"/>
      <w:marLeft w:val="0"/>
      <w:marRight w:val="0"/>
      <w:marTop w:val="0"/>
      <w:marBottom w:val="0"/>
      <w:divBdr>
        <w:top w:val="none" w:sz="0" w:space="0" w:color="auto"/>
        <w:left w:val="none" w:sz="0" w:space="0" w:color="auto"/>
        <w:bottom w:val="none" w:sz="0" w:space="0" w:color="auto"/>
        <w:right w:val="none" w:sz="0" w:space="0" w:color="auto"/>
      </w:divBdr>
    </w:div>
    <w:div w:id="732431601">
      <w:bodyDiv w:val="1"/>
      <w:marLeft w:val="0"/>
      <w:marRight w:val="0"/>
      <w:marTop w:val="0"/>
      <w:marBottom w:val="0"/>
      <w:divBdr>
        <w:top w:val="none" w:sz="0" w:space="0" w:color="auto"/>
        <w:left w:val="none" w:sz="0" w:space="0" w:color="auto"/>
        <w:bottom w:val="none" w:sz="0" w:space="0" w:color="auto"/>
        <w:right w:val="none" w:sz="0" w:space="0" w:color="auto"/>
      </w:divBdr>
      <w:divsChild>
        <w:div w:id="1684622761">
          <w:marLeft w:val="274"/>
          <w:marRight w:val="0"/>
          <w:marTop w:val="0"/>
          <w:marBottom w:val="0"/>
          <w:divBdr>
            <w:top w:val="none" w:sz="0" w:space="0" w:color="auto"/>
            <w:left w:val="none" w:sz="0" w:space="0" w:color="auto"/>
            <w:bottom w:val="none" w:sz="0" w:space="0" w:color="auto"/>
            <w:right w:val="none" w:sz="0" w:space="0" w:color="auto"/>
          </w:divBdr>
        </w:div>
        <w:div w:id="174151610">
          <w:marLeft w:val="274"/>
          <w:marRight w:val="0"/>
          <w:marTop w:val="0"/>
          <w:marBottom w:val="0"/>
          <w:divBdr>
            <w:top w:val="none" w:sz="0" w:space="0" w:color="auto"/>
            <w:left w:val="none" w:sz="0" w:space="0" w:color="auto"/>
            <w:bottom w:val="none" w:sz="0" w:space="0" w:color="auto"/>
            <w:right w:val="none" w:sz="0" w:space="0" w:color="auto"/>
          </w:divBdr>
        </w:div>
      </w:divsChild>
    </w:div>
    <w:div w:id="737633733">
      <w:bodyDiv w:val="1"/>
      <w:marLeft w:val="0"/>
      <w:marRight w:val="0"/>
      <w:marTop w:val="0"/>
      <w:marBottom w:val="0"/>
      <w:divBdr>
        <w:top w:val="none" w:sz="0" w:space="0" w:color="auto"/>
        <w:left w:val="none" w:sz="0" w:space="0" w:color="auto"/>
        <w:bottom w:val="none" w:sz="0" w:space="0" w:color="auto"/>
        <w:right w:val="none" w:sz="0" w:space="0" w:color="auto"/>
      </w:divBdr>
    </w:div>
    <w:div w:id="765881484">
      <w:bodyDiv w:val="1"/>
      <w:marLeft w:val="0"/>
      <w:marRight w:val="0"/>
      <w:marTop w:val="0"/>
      <w:marBottom w:val="0"/>
      <w:divBdr>
        <w:top w:val="none" w:sz="0" w:space="0" w:color="auto"/>
        <w:left w:val="none" w:sz="0" w:space="0" w:color="auto"/>
        <w:bottom w:val="none" w:sz="0" w:space="0" w:color="auto"/>
        <w:right w:val="none" w:sz="0" w:space="0" w:color="auto"/>
      </w:divBdr>
    </w:div>
    <w:div w:id="785928333">
      <w:bodyDiv w:val="1"/>
      <w:marLeft w:val="0"/>
      <w:marRight w:val="0"/>
      <w:marTop w:val="0"/>
      <w:marBottom w:val="0"/>
      <w:divBdr>
        <w:top w:val="none" w:sz="0" w:space="0" w:color="auto"/>
        <w:left w:val="none" w:sz="0" w:space="0" w:color="auto"/>
        <w:bottom w:val="none" w:sz="0" w:space="0" w:color="auto"/>
        <w:right w:val="none" w:sz="0" w:space="0" w:color="auto"/>
      </w:divBdr>
    </w:div>
    <w:div w:id="856191770">
      <w:bodyDiv w:val="1"/>
      <w:marLeft w:val="0"/>
      <w:marRight w:val="0"/>
      <w:marTop w:val="0"/>
      <w:marBottom w:val="0"/>
      <w:divBdr>
        <w:top w:val="none" w:sz="0" w:space="0" w:color="auto"/>
        <w:left w:val="none" w:sz="0" w:space="0" w:color="auto"/>
        <w:bottom w:val="none" w:sz="0" w:space="0" w:color="auto"/>
        <w:right w:val="none" w:sz="0" w:space="0" w:color="auto"/>
      </w:divBdr>
    </w:div>
    <w:div w:id="988096383">
      <w:bodyDiv w:val="1"/>
      <w:marLeft w:val="0"/>
      <w:marRight w:val="0"/>
      <w:marTop w:val="0"/>
      <w:marBottom w:val="0"/>
      <w:divBdr>
        <w:top w:val="none" w:sz="0" w:space="0" w:color="auto"/>
        <w:left w:val="none" w:sz="0" w:space="0" w:color="auto"/>
        <w:bottom w:val="none" w:sz="0" w:space="0" w:color="auto"/>
        <w:right w:val="none" w:sz="0" w:space="0" w:color="auto"/>
      </w:divBdr>
    </w:div>
    <w:div w:id="1027756438">
      <w:bodyDiv w:val="1"/>
      <w:marLeft w:val="0"/>
      <w:marRight w:val="0"/>
      <w:marTop w:val="0"/>
      <w:marBottom w:val="0"/>
      <w:divBdr>
        <w:top w:val="none" w:sz="0" w:space="0" w:color="auto"/>
        <w:left w:val="none" w:sz="0" w:space="0" w:color="auto"/>
        <w:bottom w:val="none" w:sz="0" w:space="0" w:color="auto"/>
        <w:right w:val="none" w:sz="0" w:space="0" w:color="auto"/>
      </w:divBdr>
    </w:div>
    <w:div w:id="1054161003">
      <w:bodyDiv w:val="1"/>
      <w:marLeft w:val="0"/>
      <w:marRight w:val="0"/>
      <w:marTop w:val="0"/>
      <w:marBottom w:val="0"/>
      <w:divBdr>
        <w:top w:val="none" w:sz="0" w:space="0" w:color="auto"/>
        <w:left w:val="none" w:sz="0" w:space="0" w:color="auto"/>
        <w:bottom w:val="none" w:sz="0" w:space="0" w:color="auto"/>
        <w:right w:val="none" w:sz="0" w:space="0" w:color="auto"/>
      </w:divBdr>
    </w:div>
    <w:div w:id="1172141718">
      <w:bodyDiv w:val="1"/>
      <w:marLeft w:val="0"/>
      <w:marRight w:val="0"/>
      <w:marTop w:val="0"/>
      <w:marBottom w:val="0"/>
      <w:divBdr>
        <w:top w:val="none" w:sz="0" w:space="0" w:color="auto"/>
        <w:left w:val="none" w:sz="0" w:space="0" w:color="auto"/>
        <w:bottom w:val="none" w:sz="0" w:space="0" w:color="auto"/>
        <w:right w:val="none" w:sz="0" w:space="0" w:color="auto"/>
      </w:divBdr>
    </w:div>
    <w:div w:id="1197886980">
      <w:bodyDiv w:val="1"/>
      <w:marLeft w:val="0"/>
      <w:marRight w:val="0"/>
      <w:marTop w:val="0"/>
      <w:marBottom w:val="0"/>
      <w:divBdr>
        <w:top w:val="none" w:sz="0" w:space="0" w:color="auto"/>
        <w:left w:val="none" w:sz="0" w:space="0" w:color="auto"/>
        <w:bottom w:val="none" w:sz="0" w:space="0" w:color="auto"/>
        <w:right w:val="none" w:sz="0" w:space="0" w:color="auto"/>
      </w:divBdr>
    </w:div>
    <w:div w:id="1209802472">
      <w:bodyDiv w:val="1"/>
      <w:marLeft w:val="0"/>
      <w:marRight w:val="0"/>
      <w:marTop w:val="0"/>
      <w:marBottom w:val="0"/>
      <w:divBdr>
        <w:top w:val="none" w:sz="0" w:space="0" w:color="auto"/>
        <w:left w:val="none" w:sz="0" w:space="0" w:color="auto"/>
        <w:bottom w:val="none" w:sz="0" w:space="0" w:color="auto"/>
        <w:right w:val="none" w:sz="0" w:space="0" w:color="auto"/>
      </w:divBdr>
    </w:div>
    <w:div w:id="1447232385">
      <w:bodyDiv w:val="1"/>
      <w:marLeft w:val="0"/>
      <w:marRight w:val="0"/>
      <w:marTop w:val="0"/>
      <w:marBottom w:val="0"/>
      <w:divBdr>
        <w:top w:val="none" w:sz="0" w:space="0" w:color="auto"/>
        <w:left w:val="none" w:sz="0" w:space="0" w:color="auto"/>
        <w:bottom w:val="none" w:sz="0" w:space="0" w:color="auto"/>
        <w:right w:val="none" w:sz="0" w:space="0" w:color="auto"/>
      </w:divBdr>
    </w:div>
    <w:div w:id="1490750519">
      <w:bodyDiv w:val="1"/>
      <w:marLeft w:val="0"/>
      <w:marRight w:val="0"/>
      <w:marTop w:val="0"/>
      <w:marBottom w:val="0"/>
      <w:divBdr>
        <w:top w:val="none" w:sz="0" w:space="0" w:color="auto"/>
        <w:left w:val="none" w:sz="0" w:space="0" w:color="auto"/>
        <w:bottom w:val="none" w:sz="0" w:space="0" w:color="auto"/>
        <w:right w:val="none" w:sz="0" w:space="0" w:color="auto"/>
      </w:divBdr>
    </w:div>
    <w:div w:id="1778017296">
      <w:bodyDiv w:val="1"/>
      <w:marLeft w:val="0"/>
      <w:marRight w:val="0"/>
      <w:marTop w:val="0"/>
      <w:marBottom w:val="0"/>
      <w:divBdr>
        <w:top w:val="none" w:sz="0" w:space="0" w:color="auto"/>
        <w:left w:val="none" w:sz="0" w:space="0" w:color="auto"/>
        <w:bottom w:val="none" w:sz="0" w:space="0" w:color="auto"/>
        <w:right w:val="none" w:sz="0" w:space="0" w:color="auto"/>
      </w:divBdr>
    </w:div>
    <w:div w:id="1888762936">
      <w:bodyDiv w:val="1"/>
      <w:marLeft w:val="0"/>
      <w:marRight w:val="0"/>
      <w:marTop w:val="0"/>
      <w:marBottom w:val="0"/>
      <w:divBdr>
        <w:top w:val="none" w:sz="0" w:space="0" w:color="auto"/>
        <w:left w:val="none" w:sz="0" w:space="0" w:color="auto"/>
        <w:bottom w:val="none" w:sz="0" w:space="0" w:color="auto"/>
        <w:right w:val="none" w:sz="0" w:space="0" w:color="auto"/>
      </w:divBdr>
    </w:div>
    <w:div w:id="1908370865">
      <w:bodyDiv w:val="1"/>
      <w:marLeft w:val="0"/>
      <w:marRight w:val="0"/>
      <w:marTop w:val="0"/>
      <w:marBottom w:val="0"/>
      <w:divBdr>
        <w:top w:val="none" w:sz="0" w:space="0" w:color="auto"/>
        <w:left w:val="none" w:sz="0" w:space="0" w:color="auto"/>
        <w:bottom w:val="none" w:sz="0" w:space="0" w:color="auto"/>
        <w:right w:val="none" w:sz="0" w:space="0" w:color="auto"/>
      </w:divBdr>
    </w:div>
    <w:div w:id="1994990431">
      <w:bodyDiv w:val="1"/>
      <w:marLeft w:val="0"/>
      <w:marRight w:val="0"/>
      <w:marTop w:val="0"/>
      <w:marBottom w:val="0"/>
      <w:divBdr>
        <w:top w:val="none" w:sz="0" w:space="0" w:color="auto"/>
        <w:left w:val="none" w:sz="0" w:space="0" w:color="auto"/>
        <w:bottom w:val="none" w:sz="0" w:space="0" w:color="auto"/>
        <w:right w:val="none" w:sz="0" w:space="0" w:color="auto"/>
      </w:divBdr>
    </w:div>
    <w:div w:id="210012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strike-group.com/" TargetMode="External"/><Relationship Id="rId13" Type="http://schemas.openxmlformats.org/officeDocument/2006/relationships/hyperlink" Target="mailto:sylvainricher@yahoo.fr" TargetMode="External"/><Relationship Id="rId18" Type="http://schemas.openxmlformats.org/officeDocument/2006/relationships/hyperlink" Target="https://www.slideshare.net/sylvain_richer/new-nature-ofbusinessreport" TargetMode="External"/><Relationship Id="rId26" Type="http://schemas.openxmlformats.org/officeDocument/2006/relationships/hyperlink" Target="http://www.escoglobal.com/" TargetMode="External"/><Relationship Id="rId39" Type="http://schemas.openxmlformats.org/officeDocument/2006/relationships/hyperlink" Target="https://www.youtube.com/watch?v=qqK5byU4AnU&amp;feature=youtu.be" TargetMode="External"/><Relationship Id="rId3" Type="http://schemas.microsoft.com/office/2007/relationships/stylesWithEffects" Target="stylesWithEffects.xml"/><Relationship Id="rId21" Type="http://schemas.openxmlformats.org/officeDocument/2006/relationships/hyperlink" Target="http://www.sec.org.sg/web/login.php" TargetMode="External"/><Relationship Id="rId34" Type="http://schemas.openxmlformats.org/officeDocument/2006/relationships/hyperlink" Target="http://www.eco-business.com/about/profile/44/" TargetMode="External"/><Relationship Id="rId42" Type="http://schemas.openxmlformats.org/officeDocument/2006/relationships/hyperlink" Target="https://www.youtube.com/watch?v=H6HUAm2mDng&amp;feature=youtu.be" TargetMode="External"/><Relationship Id="rId7" Type="http://schemas.openxmlformats.org/officeDocument/2006/relationships/hyperlink" Target="https://sg.linkedin.com/in/sylvainricherdeforges" TargetMode="External"/><Relationship Id="rId12" Type="http://schemas.openxmlformats.org/officeDocument/2006/relationships/hyperlink" Target="https://twitter.com/Bluestrikegroup?lang=en" TargetMode="External"/><Relationship Id="rId17" Type="http://schemas.openxmlformats.org/officeDocument/2006/relationships/hyperlink" Target="https://www.eco-business.com/press-releases/siloso-beach-resort-wins-asias-best-sustainability-report-sme-award/" TargetMode="External"/><Relationship Id="rId25" Type="http://schemas.openxmlformats.org/officeDocument/2006/relationships/hyperlink" Target="http://www.escoglobal.com/" TargetMode="External"/><Relationship Id="rId33" Type="http://schemas.openxmlformats.org/officeDocument/2006/relationships/hyperlink" Target="http://unglobalcompact.org/COPs/detail/40241" TargetMode="External"/><Relationship Id="rId38" Type="http://schemas.openxmlformats.org/officeDocument/2006/relationships/hyperlink" Target="http://csrworks.com/Summit/"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luestrike-group.com/" TargetMode="External"/><Relationship Id="rId20" Type="http://schemas.openxmlformats.org/officeDocument/2006/relationships/hyperlink" Target="http://vansen.com.sg/" TargetMode="External"/><Relationship Id="rId29" Type="http://schemas.openxmlformats.org/officeDocument/2006/relationships/hyperlink" Target="http://www.bluestrike-group.com/" TargetMode="External"/><Relationship Id="rId41" Type="http://schemas.openxmlformats.org/officeDocument/2006/relationships/hyperlink" Target="https://www.youtube.com/watch?v=R5xySaRohmI&amp;feature=youtu.b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eco-business.com/about/profile/44/" TargetMode="External"/><Relationship Id="rId24" Type="http://schemas.openxmlformats.org/officeDocument/2006/relationships/hyperlink" Target="http://www.escoglobal.com/" TargetMode="External"/><Relationship Id="rId32" Type="http://schemas.openxmlformats.org/officeDocument/2006/relationships/hyperlink" Target="http://en.calameo.com/read/003851998651614bb83bf" TargetMode="External"/><Relationship Id="rId37" Type="http://schemas.openxmlformats.org/officeDocument/2006/relationships/hyperlink" Target="https://biodiversitysg.wordpress.com/" TargetMode="External"/><Relationship Id="rId40" Type="http://schemas.openxmlformats.org/officeDocument/2006/relationships/hyperlink" Target="https://youtu.be/ztuGfyIke-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hbs.com/the-diversity-of-life-on-earth-book" TargetMode="External"/><Relationship Id="rId23" Type="http://schemas.openxmlformats.org/officeDocument/2006/relationships/hyperlink" Target="http://www.escoglobal.com/" TargetMode="External"/><Relationship Id="rId28" Type="http://schemas.openxmlformats.org/officeDocument/2006/relationships/hyperlink" Target="http://www.avelife.org/" TargetMode="External"/><Relationship Id="rId36" Type="http://schemas.openxmlformats.org/officeDocument/2006/relationships/hyperlink" Target="http://www.slideshare.net/sylvain_richer/new-nature-ofbusinessreport" TargetMode="External"/><Relationship Id="rId10" Type="http://schemas.openxmlformats.org/officeDocument/2006/relationships/hyperlink" Target="https://www.youtube.com/channel/UC3spPsMlS3g0gUuU88Srleg/videos?disable_polymer=1" TargetMode="External"/><Relationship Id="rId19" Type="http://schemas.openxmlformats.org/officeDocument/2006/relationships/hyperlink" Target="http://silosobeachresort.com/" TargetMode="External"/><Relationship Id="rId31" Type="http://schemas.openxmlformats.org/officeDocument/2006/relationships/hyperlink" Target="http://en.calameo.com/read/003851998d0d273fcee87" TargetMode="External"/><Relationship Id="rId44" Type="http://schemas.openxmlformats.org/officeDocument/2006/relationships/hyperlink" Target="https://www.bluestrike-group.com/documents-hidden" TargetMode="External"/><Relationship Id="rId4" Type="http://schemas.openxmlformats.org/officeDocument/2006/relationships/settings" Target="settings.xml"/><Relationship Id="rId9" Type="http://schemas.openxmlformats.org/officeDocument/2006/relationships/hyperlink" Target="https://youtu.be/xvzAkUtMJu4" TargetMode="External"/><Relationship Id="rId14" Type="http://schemas.openxmlformats.org/officeDocument/2006/relationships/hyperlink" Target="https://www.google.com.sg/search?dcr=0&amp;source=hp&amp;ei=WL9eWrfvBYWt0AT7ponABw&amp;q=sylvain+richer+de+forges&amp;oq=%22sylvain+richer+&amp;gs_l=psy-ab.1.0.0j0i22i30k1l9.5199.9853.0.11330.16.16.0.0.0.0.226.2277.0j13j1.14.0....0...1c.1.64.psy-ab..2.13.2120...0i131k1j0i131i46k1j46i131k1j0i10k1j0i22i10i30k1.0.VAptTEOOQgQ" TargetMode="External"/><Relationship Id="rId22" Type="http://schemas.openxmlformats.org/officeDocument/2006/relationships/hyperlink" Target="http://www.sec.org.sg/web/login.php" TargetMode="External"/><Relationship Id="rId27" Type="http://schemas.openxmlformats.org/officeDocument/2006/relationships/hyperlink" Target="http://www.avelife.org/" TargetMode="External"/><Relationship Id="rId30" Type="http://schemas.openxmlformats.org/officeDocument/2006/relationships/hyperlink" Target="http://www.bluestrike-group.com/" TargetMode="External"/><Relationship Id="rId35" Type="http://schemas.openxmlformats.org/officeDocument/2006/relationships/hyperlink" Target="http://www.projectvaluedelivery.com/expert/PVD_Expert_2013-06_Sustainability_shift_v0.pdf" TargetMode="External"/><Relationship Id="rId43" Type="http://schemas.openxmlformats.org/officeDocument/2006/relationships/hyperlink" Target="https://sg.linkedin.com/in/sylvainricherdefor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sylvain richer</dc:creator>
  <cp:lastModifiedBy>sylvain richer</cp:lastModifiedBy>
  <cp:revision>25</cp:revision>
  <dcterms:created xsi:type="dcterms:W3CDTF">2018-02-26T05:54:00Z</dcterms:created>
  <dcterms:modified xsi:type="dcterms:W3CDTF">2018-09-24T15:12:00Z</dcterms:modified>
</cp:coreProperties>
</file>